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341C8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7" o:title=""/>
            <w10:wrap type="square"/>
          </v:shape>
          <o:OLEObject Type="Embed" ProgID="PhotoDeluxe.Image.2" ShapeID="_x0000_s1029" DrawAspect="Content" ObjectID="_1817405135" r:id="rId8"/>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9"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448"/>
      </w:tblGrid>
      <w:tr w:rsidR="005170CA" w:rsidRPr="008A781A" w:rsidTr="004342BF">
        <w:trPr>
          <w:trHeight w:val="5850"/>
        </w:trPr>
        <w:tc>
          <w:tcPr>
            <w:tcW w:w="2448" w:type="dxa"/>
          </w:tcPr>
          <w:p w:rsidR="005170CA" w:rsidRPr="008A781A" w:rsidRDefault="006A57C0" w:rsidP="002B36CA">
            <w:pPr>
              <w:pStyle w:val="Heading1"/>
              <w:rPr>
                <w:rFonts w:ascii="Times New Roman" w:hAnsi="Times New Roman"/>
                <w:sz w:val="18"/>
                <w:szCs w:val="22"/>
              </w:rPr>
            </w:pPr>
            <w:r>
              <w:rPr>
                <w:rFonts w:ascii="Times New Roman" w:hAnsi="Times New Roman"/>
                <w:sz w:val="18"/>
                <w:szCs w:val="22"/>
              </w:rPr>
              <w:t>COL George D. Ehringer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proofErr w:type="gramStart"/>
            <w:r w:rsidR="00E13A07">
              <w:rPr>
                <w:b w:val="0"/>
                <w:bCs w:val="0"/>
                <w:i/>
                <w:iCs/>
                <w:sz w:val="18"/>
                <w:szCs w:val="22"/>
              </w:rPr>
              <w:t>,</w:t>
            </w:r>
            <w:r w:rsidR="008A781A" w:rsidRPr="008A781A">
              <w:rPr>
                <w:b w:val="0"/>
                <w:bCs w:val="0"/>
                <w:i/>
                <w:iCs/>
                <w:sz w:val="18"/>
                <w:szCs w:val="22"/>
              </w:rPr>
              <w:t xml:space="preserve">  Editor</w:t>
            </w:r>
            <w:proofErr w:type="gramEnd"/>
            <w:r w:rsidR="00E13A07">
              <w:rPr>
                <w:b w:val="0"/>
                <w:bCs w:val="0"/>
                <w:i/>
                <w:iCs/>
                <w:sz w:val="18"/>
                <w:szCs w:val="22"/>
              </w:rPr>
              <w:t xml:space="preserve"> &amp; Co-Treasurer</w:t>
            </w:r>
          </w:p>
          <w:p w:rsidR="005170CA" w:rsidRPr="008A781A" w:rsidRDefault="005170CA" w:rsidP="002B36CA">
            <w:pPr>
              <w:pStyle w:val="Title"/>
              <w:jc w:val="left"/>
              <w:rPr>
                <w:i/>
                <w:iCs/>
                <w:sz w:val="18"/>
                <w:szCs w:val="22"/>
              </w:rPr>
            </w:pPr>
            <w:r w:rsidRPr="008A781A">
              <w:rPr>
                <w:i/>
                <w:iCs/>
                <w:sz w:val="18"/>
                <w:szCs w:val="22"/>
              </w:rPr>
              <w:t>MG George V. Bauer</w:t>
            </w:r>
          </w:p>
          <w:p w:rsidR="004342BF" w:rsidRDefault="005170CA" w:rsidP="002B36CA">
            <w:pPr>
              <w:pStyle w:val="Title"/>
              <w:jc w:val="left"/>
              <w:rPr>
                <w:b w:val="0"/>
                <w:bCs w:val="0"/>
                <w:i/>
                <w:iCs/>
                <w:sz w:val="18"/>
                <w:szCs w:val="22"/>
              </w:rPr>
            </w:pPr>
            <w:r w:rsidRPr="008A781A">
              <w:rPr>
                <w:b w:val="0"/>
                <w:bCs w:val="0"/>
                <w:i/>
                <w:iCs/>
                <w:sz w:val="18"/>
                <w:szCs w:val="22"/>
              </w:rPr>
              <w:t>Chief of Staff</w:t>
            </w:r>
          </w:p>
          <w:p w:rsidR="004342BF" w:rsidRDefault="004342BF" w:rsidP="004342BF">
            <w:pPr>
              <w:rPr>
                <w:b/>
                <w:i/>
                <w:sz w:val="18"/>
                <w:szCs w:val="22"/>
              </w:rPr>
            </w:pPr>
            <w:r w:rsidRPr="006A57C0">
              <w:rPr>
                <w:b/>
                <w:i/>
                <w:sz w:val="18"/>
                <w:szCs w:val="22"/>
              </w:rPr>
              <w:t xml:space="preserve"> LTC Tim Young</w:t>
            </w:r>
          </w:p>
          <w:p w:rsidR="004342BF" w:rsidRPr="00995B67" w:rsidRDefault="004342BF" w:rsidP="004342BF">
            <w:pPr>
              <w:rPr>
                <w:i/>
                <w:sz w:val="18"/>
                <w:szCs w:val="22"/>
              </w:rPr>
            </w:pPr>
            <w:r>
              <w:rPr>
                <w:i/>
                <w:sz w:val="18"/>
                <w:szCs w:val="22"/>
              </w:rPr>
              <w:t>Co-Treasurer</w:t>
            </w:r>
          </w:p>
          <w:p w:rsidR="005170CA" w:rsidRPr="008A781A" w:rsidRDefault="005170CA" w:rsidP="002B36CA">
            <w:pPr>
              <w:pStyle w:val="Heading3"/>
              <w:rPr>
                <w:szCs w:val="22"/>
              </w:rPr>
            </w:pPr>
            <w:r w:rsidRPr="008A781A">
              <w:rPr>
                <w:szCs w:val="22"/>
              </w:rPr>
              <w:t>LTC Samuel Wilson</w:t>
            </w:r>
          </w:p>
          <w:p w:rsidR="004342BF" w:rsidRDefault="005170CA" w:rsidP="002B36CA">
            <w:pPr>
              <w:pStyle w:val="Title"/>
              <w:jc w:val="left"/>
              <w:rPr>
                <w:b w:val="0"/>
                <w:bCs w:val="0"/>
                <w:i/>
                <w:iCs/>
                <w:sz w:val="18"/>
                <w:szCs w:val="22"/>
              </w:rPr>
            </w:pPr>
            <w:r w:rsidRPr="008A781A">
              <w:rPr>
                <w:b w:val="0"/>
                <w:bCs w:val="0"/>
                <w:i/>
                <w:iCs/>
                <w:sz w:val="18"/>
                <w:szCs w:val="22"/>
              </w:rPr>
              <w:t>ROTC Awards</w:t>
            </w:r>
          </w:p>
          <w:p w:rsidR="004342BF" w:rsidRPr="008A781A" w:rsidRDefault="004342BF" w:rsidP="004342BF">
            <w:pPr>
              <w:rPr>
                <w:b/>
                <w:i/>
                <w:sz w:val="18"/>
                <w:szCs w:val="22"/>
              </w:rPr>
            </w:pPr>
            <w:r w:rsidRPr="008A781A">
              <w:rPr>
                <w:b/>
                <w:i/>
                <w:sz w:val="18"/>
                <w:szCs w:val="22"/>
              </w:rPr>
              <w:t xml:space="preserve"> MAJ John </w:t>
            </w:r>
            <w:proofErr w:type="spellStart"/>
            <w:r w:rsidRPr="008A781A">
              <w:rPr>
                <w:b/>
                <w:i/>
                <w:sz w:val="18"/>
                <w:szCs w:val="22"/>
              </w:rPr>
              <w:t>Skovran</w:t>
            </w:r>
            <w:proofErr w:type="spellEnd"/>
          </w:p>
          <w:p w:rsidR="004342BF" w:rsidRPr="008A781A" w:rsidRDefault="004342BF" w:rsidP="004342BF">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8A781A" w:rsidRDefault="005170CA" w:rsidP="002B36CA">
            <w:pPr>
              <w:pStyle w:val="Title"/>
              <w:jc w:val="left"/>
              <w:rPr>
                <w:i/>
                <w:iCs/>
                <w:sz w:val="18"/>
                <w:szCs w:val="22"/>
              </w:rPr>
            </w:pPr>
            <w:proofErr w:type="spellStart"/>
            <w:r w:rsidRPr="008A781A">
              <w:rPr>
                <w:i/>
                <w:iCs/>
                <w:sz w:val="18"/>
                <w:szCs w:val="22"/>
              </w:rPr>
              <w:t>C</w:t>
            </w:r>
            <w:r w:rsidR="006A57C0">
              <w:rPr>
                <w:i/>
                <w:iCs/>
                <w:sz w:val="18"/>
                <w:szCs w:val="22"/>
              </w:rPr>
              <w:t>OL</w:t>
            </w:r>
            <w:r w:rsidR="00C71544">
              <w:rPr>
                <w:i/>
                <w:iCs/>
                <w:sz w:val="18"/>
                <w:szCs w:val="22"/>
              </w:rPr>
              <w:t>CarmenDiGiacomo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 Chaplain</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CAPT Paula Bozdech-Veater</w:t>
            </w:r>
          </w:p>
          <w:p w:rsidR="005170CA" w:rsidRPr="008A781A" w:rsidRDefault="00B322D5" w:rsidP="002B36CA">
            <w:pPr>
              <w:pStyle w:val="Heading2"/>
              <w:rPr>
                <w:rFonts w:ascii="Times New Roman" w:hAnsi="Times New Roman"/>
                <w:sz w:val="18"/>
                <w:szCs w:val="22"/>
              </w:rPr>
            </w:pPr>
            <w:r>
              <w:rPr>
                <w:rFonts w:ascii="Times New Roman" w:hAnsi="Times New Roman"/>
                <w:sz w:val="18"/>
                <w:szCs w:val="22"/>
              </w:rPr>
              <w:t>Speakers Program</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D32926" w:rsidRDefault="009F3F27" w:rsidP="002B36CA">
            <w:pPr>
              <w:rPr>
                <w:b/>
                <w:i/>
                <w:sz w:val="18"/>
                <w:szCs w:val="22"/>
              </w:rPr>
            </w:pPr>
            <w:r w:rsidRPr="00D32926">
              <w:rPr>
                <w:b/>
                <w:i/>
                <w:sz w:val="18"/>
                <w:szCs w:val="22"/>
              </w:rPr>
              <w:t xml:space="preserve">LTC Charles </w:t>
            </w:r>
            <w:proofErr w:type="spellStart"/>
            <w:r w:rsidRPr="00D32926">
              <w:rPr>
                <w:b/>
                <w:i/>
                <w:sz w:val="18"/>
                <w:szCs w:val="22"/>
              </w:rPr>
              <w:t>Chasler</w:t>
            </w:r>
            <w:proofErr w:type="spellEnd"/>
          </w:p>
          <w:p w:rsidR="009F3F27" w:rsidRDefault="009F3F27" w:rsidP="002B36CA">
            <w:pPr>
              <w:rPr>
                <w:i/>
                <w:sz w:val="18"/>
                <w:szCs w:val="22"/>
              </w:rPr>
            </w:pPr>
            <w:r w:rsidRPr="00D32926">
              <w:rPr>
                <w:i/>
                <w:sz w:val="18"/>
                <w:szCs w:val="22"/>
              </w:rPr>
              <w:t>Scouting</w:t>
            </w:r>
          </w:p>
          <w:p w:rsidR="00995B67" w:rsidRDefault="00995B67" w:rsidP="002B36CA">
            <w:pPr>
              <w:rPr>
                <w:b/>
                <w:i/>
                <w:sz w:val="18"/>
                <w:szCs w:val="22"/>
              </w:rPr>
            </w:pPr>
            <w:r>
              <w:rPr>
                <w:b/>
                <w:i/>
                <w:sz w:val="18"/>
                <w:szCs w:val="22"/>
              </w:rPr>
              <w:t xml:space="preserve">Joan </w:t>
            </w:r>
            <w:proofErr w:type="spellStart"/>
            <w:r>
              <w:rPr>
                <w:b/>
                <w:i/>
                <w:sz w:val="18"/>
                <w:szCs w:val="22"/>
              </w:rPr>
              <w:t>Bellisario</w:t>
            </w:r>
            <w:proofErr w:type="spellEnd"/>
          </w:p>
          <w:p w:rsidR="00995B67" w:rsidRDefault="00995B67" w:rsidP="002B36CA">
            <w:pPr>
              <w:rPr>
                <w:i/>
                <w:sz w:val="18"/>
                <w:szCs w:val="22"/>
              </w:rPr>
            </w:pPr>
            <w:r w:rsidRPr="00995B67">
              <w:rPr>
                <w:i/>
                <w:sz w:val="18"/>
                <w:szCs w:val="22"/>
              </w:rPr>
              <w:t>Photographer</w:t>
            </w:r>
          </w:p>
          <w:p w:rsidR="00B322D5" w:rsidRPr="00B322D5" w:rsidRDefault="00B322D5" w:rsidP="002B36CA">
            <w:pPr>
              <w:rPr>
                <w:b/>
                <w:i/>
                <w:sz w:val="18"/>
                <w:szCs w:val="22"/>
              </w:rPr>
            </w:pPr>
            <w:r w:rsidRPr="00B322D5">
              <w:rPr>
                <w:b/>
                <w:i/>
                <w:sz w:val="18"/>
                <w:szCs w:val="22"/>
              </w:rPr>
              <w:t>MAJ Mike Bonacci</w:t>
            </w:r>
          </w:p>
          <w:p w:rsidR="00B322D5" w:rsidRPr="00995B67" w:rsidRDefault="00B322D5" w:rsidP="002B36CA">
            <w:pPr>
              <w:rPr>
                <w:sz w:val="18"/>
                <w:szCs w:val="22"/>
              </w:rPr>
            </w:pPr>
            <w:r>
              <w:rPr>
                <w:i/>
                <w:sz w:val="18"/>
                <w:szCs w:val="22"/>
              </w:rPr>
              <w:t>Special Projects</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341C88"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82.8pt;height:27.2pt;z-index:251650560">
            <v:textbox>
              <w:txbxContent>
                <w:p w:rsidR="006B34CE" w:rsidRPr="00BB475F" w:rsidRDefault="006B34CE">
                  <w:pPr>
                    <w:rPr>
                      <w:sz w:val="18"/>
                    </w:rPr>
                  </w:pPr>
                  <w:r w:rsidRPr="00BB475F">
                    <w:rPr>
                      <w:sz w:val="18"/>
                    </w:rPr>
                    <w:t>Bulletin #</w:t>
                  </w:r>
                  <w:r>
                    <w:rPr>
                      <w:sz w:val="18"/>
                    </w:rPr>
                    <w:t>157</w:t>
                  </w:r>
                </w:p>
                <w:p w:rsidR="006B34CE" w:rsidRPr="00BB475F" w:rsidRDefault="006B34CE">
                  <w:pPr>
                    <w:rPr>
                      <w:sz w:val="18"/>
                    </w:rPr>
                  </w:pPr>
                  <w:r>
                    <w:rPr>
                      <w:sz w:val="18"/>
                    </w:rPr>
                    <w:t>September 2025</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E85E5B" w:rsidRDefault="00D52A20" w:rsidP="00D52A20">
      <w:pPr>
        <w:rPr>
          <w:sz w:val="28"/>
        </w:rPr>
      </w:pPr>
    </w:p>
    <w:p w:rsidR="002B36CA" w:rsidRPr="00E85E5B" w:rsidRDefault="002B36CA" w:rsidP="00F33F5C">
      <w:pPr>
        <w:pStyle w:val="Heading2"/>
        <w:rPr>
          <w:b/>
          <w:bCs/>
          <w:sz w:val="18"/>
        </w:rPr>
      </w:pPr>
      <w:r w:rsidRPr="00E85E5B">
        <w:rPr>
          <w:i w:val="0"/>
          <w:sz w:val="22"/>
        </w:rPr>
        <w:t>LUNCHEON  MEETING</w:t>
      </w:r>
      <w:r w:rsidRPr="00E85E5B">
        <w:rPr>
          <w:i w:val="0"/>
          <w:sz w:val="22"/>
        </w:rPr>
        <w:tab/>
      </w:r>
      <w:r w:rsidRPr="00E85E5B">
        <w:rPr>
          <w:sz w:val="18"/>
        </w:rPr>
        <w:tab/>
      </w:r>
      <w:r w:rsidRPr="00E85E5B">
        <w:rPr>
          <w:sz w:val="18"/>
        </w:rPr>
        <w:tab/>
      </w:r>
      <w:r w:rsidRPr="00E85E5B">
        <w:rPr>
          <w:sz w:val="18"/>
        </w:rPr>
        <w:tab/>
        <w:t xml:space="preserve">    </w:t>
      </w:r>
    </w:p>
    <w:p w:rsidR="002B36CA" w:rsidRPr="00E85E5B" w:rsidRDefault="002B36CA" w:rsidP="002B36CA">
      <w:pPr>
        <w:pStyle w:val="Title"/>
        <w:jc w:val="left"/>
        <w:rPr>
          <w:b w:val="0"/>
          <w:bCs w:val="0"/>
        </w:rPr>
      </w:pPr>
      <w:r w:rsidRPr="00E85E5B">
        <w:rPr>
          <w:b w:val="0"/>
          <w:bCs w:val="0"/>
        </w:rPr>
        <w:t>Tuesday,</w:t>
      </w:r>
      <w:r w:rsidR="006A57C0" w:rsidRPr="00E85E5B">
        <w:rPr>
          <w:b w:val="0"/>
          <w:bCs w:val="0"/>
        </w:rPr>
        <w:t xml:space="preserve"> </w:t>
      </w:r>
      <w:r w:rsidR="005F4E5D">
        <w:rPr>
          <w:b w:val="0"/>
          <w:bCs w:val="0"/>
        </w:rPr>
        <w:t>September 23, 202</w:t>
      </w:r>
      <w:r w:rsidR="00784FB6">
        <w:rPr>
          <w:b w:val="0"/>
          <w:bCs w:val="0"/>
        </w:rPr>
        <w:t>5</w:t>
      </w:r>
      <w:r w:rsidRPr="00E85E5B">
        <w:rPr>
          <w:b w:val="0"/>
          <w:bCs w:val="0"/>
        </w:rPr>
        <w:tab/>
      </w:r>
      <w:r w:rsidRPr="00E85E5B">
        <w:rPr>
          <w:b w:val="0"/>
          <w:bCs w:val="0"/>
        </w:rPr>
        <w:tab/>
      </w:r>
      <w:r w:rsidRPr="00E85E5B">
        <w:rPr>
          <w:b w:val="0"/>
          <w:bCs w:val="0"/>
        </w:rPr>
        <w:tab/>
      </w:r>
      <w:r w:rsidRPr="00E85E5B">
        <w:rPr>
          <w:b w:val="0"/>
          <w:bCs w:val="0"/>
        </w:rPr>
        <w:tab/>
      </w:r>
      <w:r w:rsidRPr="00E85E5B">
        <w:rPr>
          <w:b w:val="0"/>
          <w:bCs w:val="0"/>
        </w:rPr>
        <w:tab/>
      </w:r>
      <w:r w:rsidRPr="00E85E5B">
        <w:rPr>
          <w:b w:val="0"/>
          <w:bCs w:val="0"/>
        </w:rPr>
        <w:tab/>
        <w:t xml:space="preserve">       </w:t>
      </w:r>
    </w:p>
    <w:p w:rsidR="002B36CA" w:rsidRPr="00E85E5B" w:rsidRDefault="002B36CA" w:rsidP="002B36CA">
      <w:pPr>
        <w:pStyle w:val="Title"/>
        <w:jc w:val="left"/>
        <w:rPr>
          <w:b w:val="0"/>
          <w:bCs w:val="0"/>
        </w:rPr>
      </w:pPr>
      <w:r w:rsidRPr="00E85E5B">
        <w:rPr>
          <w:b w:val="0"/>
          <w:bCs w:val="0"/>
        </w:rPr>
        <w:t xml:space="preserve">Place:  </w:t>
      </w:r>
      <w:r w:rsidR="00E13A07">
        <w:rPr>
          <w:b w:val="0"/>
          <w:bCs w:val="0"/>
        </w:rPr>
        <w:t>Vitale Restaurant, Building #7, Foster Plaza</w:t>
      </w:r>
      <w:r w:rsidRPr="00E85E5B">
        <w:rPr>
          <w:b w:val="0"/>
          <w:bCs w:val="0"/>
        </w:rPr>
        <w:tab/>
      </w:r>
      <w:r w:rsidRPr="00E85E5B">
        <w:rPr>
          <w:b w:val="0"/>
          <w:bCs w:val="0"/>
        </w:rPr>
        <w:tab/>
      </w:r>
    </w:p>
    <w:p w:rsidR="002B36CA" w:rsidRPr="00E85E5B" w:rsidRDefault="002B36CA" w:rsidP="002B36CA">
      <w:pPr>
        <w:pStyle w:val="Title"/>
        <w:jc w:val="left"/>
      </w:pPr>
      <w:r w:rsidRPr="00E85E5B">
        <w:t>Arrival Time:  1</w:t>
      </w:r>
      <w:r w:rsidR="00FA1531">
        <w:t>2</w:t>
      </w:r>
      <w:r w:rsidRPr="00E85E5B">
        <w:t>:</w:t>
      </w:r>
      <w:r w:rsidR="00FA1531">
        <w:t>0</w:t>
      </w:r>
      <w:r w:rsidRPr="00E85E5B">
        <w:t xml:space="preserve">0 </w:t>
      </w:r>
      <w:r w:rsidR="00065AA6">
        <w:t>p</w:t>
      </w:r>
      <w:r w:rsidRPr="00E85E5B">
        <w:t>.m., Lunch to be served at 12:</w:t>
      </w:r>
      <w:r w:rsidR="00FA1531">
        <w:t>3</w:t>
      </w:r>
      <w:r w:rsidRPr="00E85E5B">
        <w:t>0 p.m.</w:t>
      </w:r>
    </w:p>
    <w:p w:rsidR="002B36CA" w:rsidRDefault="00E13A07" w:rsidP="002B36CA">
      <w:pPr>
        <w:pStyle w:val="Title"/>
        <w:jc w:val="left"/>
        <w:rPr>
          <w:b w:val="0"/>
          <w:bCs w:val="0"/>
        </w:rPr>
      </w:pPr>
      <w:r>
        <w:rPr>
          <w:b w:val="0"/>
          <w:bCs w:val="0"/>
        </w:rPr>
        <w:t>Registration Fee:  $25.00</w:t>
      </w:r>
      <w:r w:rsidR="004746C8">
        <w:rPr>
          <w:b w:val="0"/>
          <w:bCs w:val="0"/>
        </w:rPr>
        <w:t xml:space="preserve"> for Sandwich or Salad and $29 for all other meals.</w:t>
      </w:r>
    </w:p>
    <w:p w:rsidR="00E13A07" w:rsidRPr="00E85E5B" w:rsidRDefault="00E13A07" w:rsidP="002B36CA">
      <w:pPr>
        <w:pStyle w:val="Title"/>
        <w:jc w:val="left"/>
        <w:rPr>
          <w:b w:val="0"/>
          <w:bCs w:val="0"/>
        </w:rPr>
      </w:pPr>
    </w:p>
    <w:p w:rsidR="00910D71" w:rsidRDefault="00874CB6" w:rsidP="00874CB6">
      <w:pPr>
        <w:pStyle w:val="Title"/>
        <w:jc w:val="left"/>
        <w:rPr>
          <w:b w:val="0"/>
          <w:bCs w:val="0"/>
        </w:rPr>
      </w:pPr>
      <w:r w:rsidRPr="00E85E5B">
        <w:rPr>
          <w:b w:val="0"/>
          <w:bCs w:val="0"/>
        </w:rPr>
        <w:t xml:space="preserve">MENU SELECTION:  </w:t>
      </w:r>
      <w:r w:rsidR="00910D71" w:rsidRPr="00E85E5B">
        <w:rPr>
          <w:b w:val="0"/>
          <w:bCs w:val="0"/>
        </w:rPr>
        <w:t xml:space="preserve">Attendees will have the option to select one of two Entrees each of which include </w:t>
      </w:r>
      <w:r w:rsidR="004746C8">
        <w:rPr>
          <w:b w:val="0"/>
          <w:bCs w:val="0"/>
        </w:rPr>
        <w:t xml:space="preserve">a cup of </w:t>
      </w:r>
      <w:r w:rsidR="00910D71" w:rsidRPr="00E85E5B">
        <w:rPr>
          <w:b w:val="0"/>
          <w:bCs w:val="0"/>
        </w:rPr>
        <w:t>Wedding Soup</w:t>
      </w:r>
      <w:r w:rsidR="004746C8">
        <w:rPr>
          <w:b w:val="0"/>
          <w:bCs w:val="0"/>
        </w:rPr>
        <w:t xml:space="preserve"> and beverage</w:t>
      </w:r>
      <w:r w:rsidR="00910D71">
        <w:rPr>
          <w:b w:val="0"/>
          <w:bCs w:val="0"/>
        </w:rPr>
        <w:t xml:space="preserve">. </w:t>
      </w:r>
      <w:r w:rsidR="004746C8">
        <w:rPr>
          <w:b w:val="0"/>
          <w:bCs w:val="0"/>
        </w:rPr>
        <w:t>Waitress will take beverage orders in advance of main meal.</w:t>
      </w:r>
    </w:p>
    <w:p w:rsidR="00910D71" w:rsidRDefault="00910D71" w:rsidP="00874CB6">
      <w:pPr>
        <w:pStyle w:val="Title"/>
        <w:jc w:val="left"/>
        <w:rPr>
          <w:b w:val="0"/>
          <w:bCs w:val="0"/>
        </w:rPr>
      </w:pPr>
    </w:p>
    <w:p w:rsidR="00910D71" w:rsidRDefault="00910D71" w:rsidP="008F2219">
      <w:pPr>
        <w:pStyle w:val="Title"/>
        <w:jc w:val="left"/>
        <w:rPr>
          <w:b w:val="0"/>
          <w:bCs w:val="0"/>
        </w:rPr>
      </w:pPr>
      <w:r>
        <w:rPr>
          <w:b w:val="0"/>
          <w:bCs w:val="0"/>
        </w:rPr>
        <w:t xml:space="preserve">A. </w:t>
      </w:r>
      <w:r w:rsidR="00E13A07">
        <w:rPr>
          <w:b w:val="0"/>
          <w:bCs w:val="0"/>
        </w:rPr>
        <w:t>Grilled Chicken Cordon Blue</w:t>
      </w:r>
      <w:r>
        <w:rPr>
          <w:b w:val="0"/>
          <w:bCs w:val="0"/>
        </w:rPr>
        <w:t xml:space="preserve"> Sandwich.</w:t>
      </w:r>
    </w:p>
    <w:p w:rsidR="00910D71" w:rsidRDefault="00E13A07" w:rsidP="000F6041">
      <w:pPr>
        <w:pStyle w:val="Title"/>
        <w:jc w:val="left"/>
        <w:rPr>
          <w:i/>
          <w:sz w:val="22"/>
        </w:rPr>
      </w:pPr>
      <w:r>
        <w:rPr>
          <w:b w:val="0"/>
          <w:bCs w:val="0"/>
        </w:rPr>
        <w:t xml:space="preserve"> </w:t>
      </w:r>
      <w:r w:rsidR="00910D71">
        <w:rPr>
          <w:b w:val="0"/>
          <w:bCs w:val="0"/>
        </w:rPr>
        <w:t>B.  Chef' Salad.</w:t>
      </w:r>
    </w:p>
    <w:p w:rsidR="00910D71" w:rsidRDefault="00910D71" w:rsidP="008F2219">
      <w:pPr>
        <w:pStyle w:val="Heading2"/>
        <w:rPr>
          <w:i w:val="0"/>
          <w:sz w:val="22"/>
        </w:rPr>
      </w:pPr>
    </w:p>
    <w:p w:rsidR="00A13AE5" w:rsidRDefault="00A13AE5" w:rsidP="008F2219">
      <w:pPr>
        <w:pStyle w:val="Heading2"/>
        <w:rPr>
          <w:i w:val="0"/>
          <w:sz w:val="22"/>
        </w:rPr>
      </w:pPr>
      <w:r>
        <w:rPr>
          <w:i w:val="0"/>
          <w:sz w:val="22"/>
        </w:rPr>
        <w:t>SEPTEMBER SPEAKER:</w:t>
      </w:r>
      <w:r w:rsidR="00631E2B">
        <w:rPr>
          <w:i w:val="0"/>
          <w:sz w:val="22"/>
        </w:rPr>
        <w:t xml:space="preserve"> </w:t>
      </w:r>
      <w:r w:rsidR="00C13A37">
        <w:rPr>
          <w:i w:val="0"/>
          <w:sz w:val="22"/>
        </w:rPr>
        <w:t>Nicole Gallagher, Community Engagement &amp; Partnership Coordinator for the VA Pittsburgh Healthcare System will speak to us about military suicide prevention.</w:t>
      </w:r>
    </w:p>
    <w:p w:rsidR="00A13AE5" w:rsidRDefault="00A13AE5" w:rsidP="008F2219">
      <w:pPr>
        <w:pStyle w:val="Heading2"/>
        <w:rPr>
          <w:i w:val="0"/>
          <w:sz w:val="22"/>
        </w:rPr>
      </w:pPr>
    </w:p>
    <w:p w:rsidR="008F2219" w:rsidRPr="00E85E5B" w:rsidRDefault="008F2219" w:rsidP="008F2219">
      <w:pPr>
        <w:pStyle w:val="Heading2"/>
        <w:rPr>
          <w:i w:val="0"/>
          <w:sz w:val="22"/>
        </w:rPr>
      </w:pPr>
      <w:r w:rsidRPr="00E85E5B">
        <w:rPr>
          <w:i w:val="0"/>
          <w:sz w:val="22"/>
        </w:rPr>
        <w:t>RESERVATIONS:  We must advise the restaurant in advance of the number of meals.</w:t>
      </w:r>
      <w:r w:rsidRPr="00E85E5B">
        <w:rPr>
          <w:sz w:val="22"/>
        </w:rPr>
        <w:t xml:space="preserve">  </w:t>
      </w:r>
      <w:r w:rsidRPr="00E85E5B">
        <w:rPr>
          <w:i w:val="0"/>
          <w:sz w:val="24"/>
        </w:rPr>
        <w:t xml:space="preserve">Please call or e-mail your reservation into </w:t>
      </w:r>
      <w:r w:rsidR="00E13A07">
        <w:rPr>
          <w:i w:val="0"/>
          <w:sz w:val="24"/>
        </w:rPr>
        <w:t>LTC Tim Young</w:t>
      </w:r>
      <w:r w:rsidRPr="00E85E5B">
        <w:rPr>
          <w:i w:val="0"/>
          <w:sz w:val="24"/>
        </w:rPr>
        <w:t xml:space="preserve"> at </w:t>
      </w:r>
      <w:r w:rsidR="00E13A07">
        <w:rPr>
          <w:i w:val="0"/>
          <w:sz w:val="24"/>
        </w:rPr>
        <w:t xml:space="preserve">HP </w:t>
      </w:r>
      <w:r w:rsidRPr="00E85E5B">
        <w:rPr>
          <w:i w:val="0"/>
          <w:sz w:val="24"/>
        </w:rPr>
        <w:t xml:space="preserve">(412) </w:t>
      </w:r>
      <w:r w:rsidR="00E13A07">
        <w:rPr>
          <w:i w:val="0"/>
          <w:sz w:val="24"/>
        </w:rPr>
        <w:t>489</w:t>
      </w:r>
      <w:r w:rsidRPr="00E85E5B">
        <w:rPr>
          <w:i w:val="0"/>
          <w:sz w:val="24"/>
        </w:rPr>
        <w:t>-</w:t>
      </w:r>
      <w:r w:rsidR="00E13A07">
        <w:rPr>
          <w:i w:val="0"/>
          <w:sz w:val="24"/>
        </w:rPr>
        <w:t>5766</w:t>
      </w:r>
      <w:r w:rsidRPr="00E85E5B">
        <w:rPr>
          <w:i w:val="0"/>
          <w:sz w:val="24"/>
        </w:rPr>
        <w:t xml:space="preserve"> or</w:t>
      </w:r>
      <w:r w:rsidR="009E666F">
        <w:rPr>
          <w:i w:val="0"/>
          <w:sz w:val="24"/>
        </w:rPr>
        <w:t xml:space="preserve"> CP (814) 931-8744 or</w:t>
      </w:r>
      <w:r w:rsidRPr="00E85E5B">
        <w:rPr>
          <w:i w:val="0"/>
          <w:sz w:val="24"/>
        </w:rPr>
        <w:t xml:space="preserve"> e-mail </w:t>
      </w:r>
      <w:r w:rsidR="009E666F">
        <w:rPr>
          <w:i w:val="0"/>
          <w:sz w:val="24"/>
        </w:rPr>
        <w:t>twypitts@aol.com</w:t>
      </w:r>
      <w:r w:rsidRPr="00E85E5B">
        <w:rPr>
          <w:sz w:val="24"/>
        </w:rPr>
        <w:t xml:space="preserve"> </w:t>
      </w:r>
      <w:r w:rsidRPr="00E85E5B">
        <w:rPr>
          <w:i w:val="0"/>
          <w:sz w:val="24"/>
        </w:rPr>
        <w:t xml:space="preserve">NLT FRIDAY the </w:t>
      </w:r>
      <w:r w:rsidR="005F4E5D">
        <w:rPr>
          <w:i w:val="0"/>
          <w:sz w:val="24"/>
        </w:rPr>
        <w:t xml:space="preserve">20th </w:t>
      </w:r>
      <w:r w:rsidRPr="00E85E5B">
        <w:rPr>
          <w:i w:val="0"/>
          <w:sz w:val="24"/>
        </w:rPr>
        <w:t xml:space="preserve">of </w:t>
      </w:r>
      <w:r w:rsidR="005F4E5D">
        <w:rPr>
          <w:i w:val="0"/>
          <w:sz w:val="24"/>
        </w:rPr>
        <w:t>September</w:t>
      </w:r>
      <w:r w:rsidRPr="00E85E5B">
        <w:rPr>
          <w:i w:val="0"/>
          <w:sz w:val="24"/>
        </w:rPr>
        <w:t xml:space="preserve">.  </w:t>
      </w:r>
      <w:r w:rsidR="00D258F3">
        <w:rPr>
          <w:i w:val="0"/>
          <w:sz w:val="24"/>
        </w:rPr>
        <w:t>In order for the waitress to know the attendee's meal selection</w:t>
      </w:r>
      <w:r w:rsidR="004746C8">
        <w:rPr>
          <w:i w:val="0"/>
          <w:sz w:val="24"/>
        </w:rPr>
        <w:t>,</w:t>
      </w:r>
      <w:r w:rsidR="00D258F3">
        <w:rPr>
          <w:i w:val="0"/>
          <w:sz w:val="24"/>
        </w:rPr>
        <w:t xml:space="preserve"> attendees will be provided upon payment of the Registration Fee with an "A" or "B" meal ID Card, representing a Sandwich (A) or Salad (B),  which should be displayed at their seat.  </w:t>
      </w:r>
      <w:r w:rsidRPr="00E85E5B">
        <w:rPr>
          <w:i w:val="0"/>
          <w:sz w:val="24"/>
        </w:rPr>
        <w:t xml:space="preserve">Significant others and guest are always welcome.  If for some reason, at the last minute, you cannot attend the luncheon after having made a reservation please call the restaurant at (412) </w:t>
      </w:r>
      <w:r w:rsidR="009E666F">
        <w:rPr>
          <w:i w:val="0"/>
          <w:sz w:val="24"/>
        </w:rPr>
        <w:t>481</w:t>
      </w:r>
      <w:r w:rsidRPr="00E85E5B">
        <w:rPr>
          <w:i w:val="0"/>
          <w:sz w:val="24"/>
        </w:rPr>
        <w:t>-</w:t>
      </w:r>
      <w:r w:rsidR="009E666F">
        <w:rPr>
          <w:i w:val="0"/>
          <w:sz w:val="24"/>
        </w:rPr>
        <w:t>8000</w:t>
      </w:r>
      <w:r w:rsidRPr="00E85E5B">
        <w:rPr>
          <w:i w:val="0"/>
          <w:sz w:val="24"/>
        </w:rPr>
        <w:t xml:space="preserve">, COL Reese at (412) 312-9833 or </w:t>
      </w:r>
      <w:r w:rsidR="009E666F">
        <w:rPr>
          <w:i w:val="0"/>
          <w:sz w:val="24"/>
        </w:rPr>
        <w:t>LTC Young</w:t>
      </w:r>
      <w:r w:rsidRPr="00E85E5B">
        <w:rPr>
          <w:i w:val="0"/>
          <w:sz w:val="24"/>
        </w:rPr>
        <w:t>.</w:t>
      </w:r>
    </w:p>
    <w:p w:rsidR="008F2219" w:rsidRPr="00E85E5B" w:rsidRDefault="008F2219" w:rsidP="00342E82">
      <w:pPr>
        <w:pStyle w:val="Heading2"/>
        <w:rPr>
          <w:i w:val="0"/>
          <w:sz w:val="20"/>
        </w:rPr>
      </w:pPr>
    </w:p>
    <w:p w:rsidR="00B740BF" w:rsidRDefault="004035B3" w:rsidP="00173BAE">
      <w:r>
        <w:rPr>
          <w:noProof/>
        </w:rPr>
        <w:drawing>
          <wp:anchor distT="0" distB="0" distL="114300" distR="114300" simplePos="0" relativeHeight="251660288" behindDoc="1" locked="0" layoutInCell="1" allowOverlap="1">
            <wp:simplePos x="0" y="0"/>
            <wp:positionH relativeFrom="column">
              <wp:posOffset>5196205</wp:posOffset>
            </wp:positionH>
            <wp:positionV relativeFrom="paragraph">
              <wp:posOffset>60325</wp:posOffset>
            </wp:positionV>
            <wp:extent cx="1583690" cy="1930400"/>
            <wp:effectExtent l="57150" t="38100" r="35560" b="12700"/>
            <wp:wrapTight wrapText="bothSides">
              <wp:wrapPolygon edited="0">
                <wp:start x="-779" y="-426"/>
                <wp:lineTo x="-779" y="21742"/>
                <wp:lineTo x="22085" y="21742"/>
                <wp:lineTo x="22085" y="-426"/>
                <wp:lineTo x="-779" y="-426"/>
              </wp:wrapPolygon>
            </wp:wrapTight>
            <wp:docPr id="12" name="Picture 6" descr="C:\Adobe Elements Photos\2025 05 Meeting-14-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2025 05 Meeting-14-1_edited-1.JPG"/>
                    <pic:cNvPicPr>
                      <a:picLocks noChangeAspect="1" noChangeArrowheads="1"/>
                    </pic:cNvPicPr>
                  </pic:nvPicPr>
                  <pic:blipFill>
                    <a:blip r:embed="rId18" cstate="print"/>
                    <a:srcRect/>
                    <a:stretch>
                      <a:fillRect/>
                    </a:stretch>
                  </pic:blipFill>
                  <pic:spPr bwMode="auto">
                    <a:xfrm>
                      <a:off x="0" y="0"/>
                      <a:ext cx="1583690" cy="1930400"/>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-60960</wp:posOffset>
            </wp:positionH>
            <wp:positionV relativeFrom="paragraph">
              <wp:posOffset>53340</wp:posOffset>
            </wp:positionV>
            <wp:extent cx="1577340" cy="1936115"/>
            <wp:effectExtent l="57150" t="38100" r="41910" b="26035"/>
            <wp:wrapTight wrapText="bothSides">
              <wp:wrapPolygon edited="0">
                <wp:start x="-783" y="-425"/>
                <wp:lineTo x="-783" y="21890"/>
                <wp:lineTo x="22174" y="21890"/>
                <wp:lineTo x="22174" y="-425"/>
                <wp:lineTo x="-783" y="-425"/>
              </wp:wrapPolygon>
            </wp:wrapTight>
            <wp:docPr id="11" name="Picture 5" descr="C:\Adobe Elements Photos\2025 05 Meeting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2025 05 Meeting 2-05.JPG"/>
                    <pic:cNvPicPr>
                      <a:picLocks noChangeAspect="1" noChangeArrowheads="1"/>
                    </pic:cNvPicPr>
                  </pic:nvPicPr>
                  <pic:blipFill>
                    <a:blip r:embed="rId19" cstate="print"/>
                    <a:srcRect/>
                    <a:stretch>
                      <a:fillRect/>
                    </a:stretch>
                  </pic:blipFill>
                  <pic:spPr bwMode="auto">
                    <a:xfrm>
                      <a:off x="0" y="0"/>
                      <a:ext cx="1577340" cy="1936115"/>
                    </a:xfrm>
                    <a:prstGeom prst="rect">
                      <a:avLst/>
                    </a:prstGeom>
                    <a:noFill/>
                    <a:ln w="28575">
                      <a:solidFill>
                        <a:schemeClr val="tx1"/>
                      </a:solidFill>
                      <a:miter lim="800000"/>
                      <a:headEnd/>
                      <a:tailEnd/>
                    </a:ln>
                  </pic:spPr>
                </pic:pic>
              </a:graphicData>
            </a:graphic>
          </wp:anchor>
        </w:drawing>
      </w:r>
      <w:proofErr w:type="gramStart"/>
      <w:r w:rsidR="00173BAE" w:rsidRPr="00D00C08">
        <w:t>MAY SPEAKER:  Jacqueline Cavalier, History Professor with the Commun</w:t>
      </w:r>
      <w:r w:rsidR="00544536">
        <w:t xml:space="preserve">ity College of Allegheny County, </w:t>
      </w:r>
      <w:r w:rsidR="005F4E5D">
        <w:t>focused on historical monuments when presenting her speech before our group on the 20th of May.</w:t>
      </w:r>
      <w:proofErr w:type="gramEnd"/>
      <w:r w:rsidR="005F4E5D">
        <w:t xml:space="preserve">  She was presented with a Certificate of Appreciation for an outstanding presentation on </w:t>
      </w:r>
      <w:r w:rsidR="00C31F69">
        <w:t>"</w:t>
      </w:r>
      <w:r w:rsidR="005F4E5D">
        <w:t>Pittsburgh,</w:t>
      </w:r>
      <w:r w:rsidR="00544536">
        <w:t xml:space="preserve"> </w:t>
      </w:r>
      <w:r w:rsidR="005F4E5D">
        <w:t>then, now and in the future</w:t>
      </w:r>
      <w:r w:rsidR="00C31F69">
        <w:t>"</w:t>
      </w:r>
      <w:r w:rsidR="005F4E5D">
        <w:t>. She began, assisted by Major Skovran, by displaying a current photo of Pittsburgh</w:t>
      </w:r>
      <w:r w:rsidR="00265481">
        <w:t xml:space="preserve"> after which she explained the history surrounding a number of statutes, places that </w:t>
      </w:r>
      <w:r w:rsidR="00B92883">
        <w:t>aren't</w:t>
      </w:r>
      <w:r w:rsidR="00265481">
        <w:t xml:space="preserve"> there anymore, </w:t>
      </w:r>
      <w:proofErr w:type="gramStart"/>
      <w:r w:rsidR="00265481">
        <w:t>historical</w:t>
      </w:r>
      <w:proofErr w:type="gramEnd"/>
      <w:r w:rsidR="00265481">
        <w:t xml:space="preserve"> events, </w:t>
      </w:r>
      <w:r w:rsidR="00B92883">
        <w:t xml:space="preserve">influential </w:t>
      </w:r>
    </w:p>
    <w:p w:rsidR="00B740BF" w:rsidRDefault="00B740BF" w:rsidP="00B740BF">
      <w:pPr>
        <w:jc w:val="center"/>
      </w:pPr>
      <w:r>
        <w:lastRenderedPageBreak/>
        <w:t>PITTSBURGH CHAPTER BULLETIN #157, SEPTEMBER 23, 2025</w:t>
      </w:r>
    </w:p>
    <w:p w:rsidR="00C9460E" w:rsidRDefault="00B92883" w:rsidP="00173BAE">
      <w:proofErr w:type="gramStart"/>
      <w:r>
        <w:t>persons and industries that have faded away.</w:t>
      </w:r>
      <w:proofErr w:type="gramEnd"/>
      <w:r>
        <w:t xml:space="preserve"> </w:t>
      </w:r>
      <w:r w:rsidR="007D7F85">
        <w:t>A few of the areas she covered are set forth below.</w:t>
      </w:r>
      <w:r w:rsidR="004F4461">
        <w:t xml:space="preserve"> </w:t>
      </w:r>
    </w:p>
    <w:p w:rsidR="00C9460E" w:rsidRDefault="00C9460E" w:rsidP="00C9460E">
      <w:pPr>
        <w:rPr>
          <w:szCs w:val="18"/>
          <w:shd w:val="clear" w:color="auto" w:fill="FFFFFF"/>
        </w:rPr>
      </w:pPr>
      <w:r>
        <w:t>Professor Cavalier began by explaining that prior to the</w:t>
      </w:r>
      <w:r w:rsidR="00C31F69">
        <w:t xml:space="preserve"> 1763</w:t>
      </w:r>
      <w:r>
        <w:t xml:space="preserve"> </w:t>
      </w:r>
      <w:r w:rsidR="00C84B8A">
        <w:t xml:space="preserve">Treaty of Paris, which ended the French and Indian </w:t>
      </w:r>
      <w:proofErr w:type="gramStart"/>
      <w:r w:rsidR="00C84B8A">
        <w:t>War</w:t>
      </w:r>
      <w:r w:rsidR="00C31F69">
        <w:t>,</w:t>
      </w:r>
      <w:proofErr w:type="gramEnd"/>
      <w:r>
        <w:t xml:space="preserve"> there was tension between the British and the American colonists.</w:t>
      </w:r>
      <w:r w:rsidRPr="00C9460E">
        <w:rPr>
          <w:szCs w:val="18"/>
          <w:shd w:val="clear" w:color="auto" w:fill="FFFFFF"/>
        </w:rPr>
        <w:t> </w:t>
      </w:r>
      <w:r w:rsidR="00C84B8A">
        <w:rPr>
          <w:szCs w:val="18"/>
          <w:shd w:val="clear" w:color="auto" w:fill="FFFFFF"/>
        </w:rPr>
        <w:t xml:space="preserve"> </w:t>
      </w:r>
      <w:r w:rsidR="00C31F69">
        <w:rPr>
          <w:szCs w:val="18"/>
          <w:shd w:val="clear" w:color="auto" w:fill="FFFFFF"/>
        </w:rPr>
        <w:t xml:space="preserve">As a result of the Treaty, </w:t>
      </w:r>
      <w:r w:rsidR="00C84B8A">
        <w:rPr>
          <w:szCs w:val="18"/>
          <w:shd w:val="clear" w:color="auto" w:fill="FFFFFF"/>
        </w:rPr>
        <w:t xml:space="preserve">France lost to Britain both Canada and all of its North American territory, thus Pittsburgh became under British rule. </w:t>
      </w:r>
      <w:r w:rsidR="00C31F69">
        <w:rPr>
          <w:szCs w:val="18"/>
          <w:shd w:val="clear" w:color="auto" w:fill="FFFFFF"/>
        </w:rPr>
        <w:t xml:space="preserve">The treaty also facilitated peace between Native Americans and Americans. </w:t>
      </w:r>
      <w:r>
        <w:rPr>
          <w:szCs w:val="18"/>
          <w:shd w:val="clear" w:color="auto" w:fill="FFFFFF"/>
        </w:rPr>
        <w:t>Fifteen years after the treaty, French bitterness over the loss of their colonial empire contributed to their intervention on the side of the colonist</w:t>
      </w:r>
      <w:r w:rsidR="00277CC2">
        <w:rPr>
          <w:szCs w:val="18"/>
          <w:shd w:val="clear" w:color="auto" w:fill="FFFFFF"/>
        </w:rPr>
        <w:t>s</w:t>
      </w:r>
      <w:r>
        <w:rPr>
          <w:szCs w:val="18"/>
          <w:shd w:val="clear" w:color="auto" w:fill="FFFFFF"/>
        </w:rPr>
        <w:t xml:space="preserve"> during the Revolutionary War.</w:t>
      </w:r>
    </w:p>
    <w:p w:rsidR="00C9460E" w:rsidRDefault="00C9460E" w:rsidP="00C9460E">
      <w:pPr>
        <w:rPr>
          <w:szCs w:val="18"/>
          <w:shd w:val="clear" w:color="auto" w:fill="FFFFFF"/>
        </w:rPr>
      </w:pPr>
    </w:p>
    <w:p w:rsidR="00707CF2" w:rsidRPr="0004678E" w:rsidRDefault="008F2BDE" w:rsidP="00C35F97">
      <w:pPr>
        <w:pStyle w:val="Title"/>
        <w:jc w:val="left"/>
        <w:rPr>
          <w:b w:val="0"/>
          <w:bCs w:val="0"/>
        </w:rPr>
      </w:pP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1046480" cy="1572260"/>
            <wp:effectExtent l="57150" t="38100" r="39370" b="27940"/>
            <wp:wrapTight wrapText="bothSides">
              <wp:wrapPolygon edited="0">
                <wp:start x="-1180" y="-523"/>
                <wp:lineTo x="-1180" y="21984"/>
                <wp:lineTo x="22413" y="21984"/>
                <wp:lineTo x="22413" y="-523"/>
                <wp:lineTo x="-1180" y="-523"/>
              </wp:wrapPolygon>
            </wp:wrapTight>
            <wp:docPr id="14" name="Picture 14" descr="Queen Aliqui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een Aliquippa"/>
                    <pic:cNvPicPr>
                      <a:picLocks noChangeAspect="1" noChangeArrowheads="1"/>
                    </pic:cNvPicPr>
                  </pic:nvPicPr>
                  <pic:blipFill>
                    <a:blip r:embed="rId20" cstate="print">
                      <a:lum bright="40000"/>
                    </a:blip>
                    <a:srcRect/>
                    <a:stretch>
                      <a:fillRect/>
                    </a:stretch>
                  </pic:blipFill>
                  <pic:spPr bwMode="auto">
                    <a:xfrm>
                      <a:off x="0" y="0"/>
                      <a:ext cx="1046480" cy="1572260"/>
                    </a:xfrm>
                    <a:prstGeom prst="rect">
                      <a:avLst/>
                    </a:prstGeom>
                    <a:noFill/>
                    <a:ln w="28575">
                      <a:solidFill>
                        <a:schemeClr val="tx1"/>
                      </a:solidFill>
                      <a:miter lim="800000"/>
                      <a:headEnd/>
                      <a:tailEnd/>
                    </a:ln>
                  </pic:spPr>
                </pic:pic>
              </a:graphicData>
            </a:graphic>
          </wp:anchor>
        </w:drawing>
      </w:r>
      <w:r w:rsidR="00572FD3" w:rsidRPr="0004678E">
        <w:rPr>
          <w:b w:val="0"/>
          <w:bCs w:val="0"/>
        </w:rPr>
        <w:t xml:space="preserve">Professor Cavalier </w:t>
      </w:r>
      <w:r w:rsidR="0004678E" w:rsidRPr="0004678E">
        <w:rPr>
          <w:b w:val="0"/>
          <w:bCs w:val="0"/>
        </w:rPr>
        <w:t xml:space="preserve">explained that Queen Aliquippa and her tribe were among the first to live around the Pittsburgh area.  </w:t>
      </w:r>
      <w:r w:rsidR="00572FD3" w:rsidRPr="0004678E">
        <w:rPr>
          <w:b w:val="0"/>
          <w:bCs w:val="0"/>
        </w:rPr>
        <w:t>Little is known about Queen Aliquippa's early life.  It is estimated that she was born around 1670.  By the 1740s, she was the leader of a band of Mingo Seneca Indians living along the three rivers, the Ohio, the Allegheny and the Monongahela</w:t>
      </w:r>
      <w:r w:rsidR="0004678E" w:rsidRPr="0004678E">
        <w:rPr>
          <w:b w:val="0"/>
          <w:bCs w:val="0"/>
        </w:rPr>
        <w:t>.</w:t>
      </w:r>
      <w:r w:rsidR="00572FD3" w:rsidRPr="0004678E">
        <w:rPr>
          <w:b w:val="0"/>
          <w:bCs w:val="0"/>
        </w:rPr>
        <w:t xml:space="preserve">  By 1753, she and her band were living near what is now known as McKeesport.</w:t>
      </w:r>
      <w:r w:rsidR="00550B13" w:rsidRPr="0004678E">
        <w:rPr>
          <w:b w:val="0"/>
          <w:bCs w:val="0"/>
        </w:rPr>
        <w:t xml:space="preserve">  The city of Aliquippa, PA was named in her honor by the Pittsburgh &amp; Lake Erie Railroad.</w:t>
      </w:r>
    </w:p>
    <w:p w:rsidR="00550B13" w:rsidRDefault="00550B13" w:rsidP="00C35F97">
      <w:pPr>
        <w:pStyle w:val="Title"/>
        <w:jc w:val="left"/>
        <w:rPr>
          <w:b w:val="0"/>
          <w:bCs w:val="0"/>
          <w:sz w:val="22"/>
        </w:rPr>
      </w:pPr>
    </w:p>
    <w:p w:rsidR="0004678E" w:rsidRDefault="008F2BDE" w:rsidP="00C35F97">
      <w:pPr>
        <w:pStyle w:val="Title"/>
        <w:jc w:val="left"/>
        <w:rPr>
          <w:b w:val="0"/>
        </w:rPr>
      </w:pPr>
      <w:r>
        <w:rPr>
          <w:noProof/>
        </w:rPr>
        <w:drawing>
          <wp:anchor distT="0" distB="0" distL="114300" distR="114300" simplePos="0" relativeHeight="251661312" behindDoc="1" locked="0" layoutInCell="1" allowOverlap="1">
            <wp:simplePos x="0" y="0"/>
            <wp:positionH relativeFrom="column">
              <wp:posOffset>3522345</wp:posOffset>
            </wp:positionH>
            <wp:positionV relativeFrom="paragraph">
              <wp:posOffset>53340</wp:posOffset>
            </wp:positionV>
            <wp:extent cx="2026920" cy="1263650"/>
            <wp:effectExtent l="57150" t="38100" r="30480" b="12700"/>
            <wp:wrapTight wrapText="bothSides">
              <wp:wrapPolygon edited="0">
                <wp:start x="-609" y="-651"/>
                <wp:lineTo x="-609" y="21817"/>
                <wp:lineTo x="21925" y="21817"/>
                <wp:lineTo x="21925" y="-651"/>
                <wp:lineTo x="-609" y="-651"/>
              </wp:wrapPolygon>
            </wp:wrapTight>
            <wp:docPr id="13" name="Picture 8" descr="Steamboats.com Online Museum - Dave Thomson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amboats.com Online Museum - Dave Thomson Wing"/>
                    <pic:cNvPicPr>
                      <a:picLocks noChangeAspect="1" noChangeArrowheads="1"/>
                    </pic:cNvPicPr>
                  </pic:nvPicPr>
                  <pic:blipFill>
                    <a:blip r:embed="rId21" cstate="print"/>
                    <a:srcRect/>
                    <a:stretch>
                      <a:fillRect/>
                    </a:stretch>
                  </pic:blipFill>
                  <pic:spPr bwMode="auto">
                    <a:xfrm>
                      <a:off x="0" y="0"/>
                      <a:ext cx="2026920" cy="1263650"/>
                    </a:xfrm>
                    <a:prstGeom prst="rect">
                      <a:avLst/>
                    </a:prstGeom>
                    <a:noFill/>
                    <a:ln w="28575">
                      <a:solidFill>
                        <a:schemeClr val="tx1"/>
                      </a:solidFill>
                      <a:miter lim="800000"/>
                      <a:headEnd/>
                      <a:tailEnd/>
                    </a:ln>
                  </pic:spPr>
                </pic:pic>
              </a:graphicData>
            </a:graphic>
          </wp:anchor>
        </w:drawing>
      </w:r>
      <w:r w:rsidR="00356346" w:rsidRPr="00356346">
        <w:rPr>
          <w:b w:val="0"/>
        </w:rPr>
        <w:t>The New Orleans was the first steam-powered boat on the Ohio River and it was built in Pittsburgh in 1811 by Nicholas Roosevelt, a partner in the firm of inventor Robert Fulton.  The steamboat's machin</w:t>
      </w:r>
      <w:r w:rsidR="00356346">
        <w:rPr>
          <w:b w:val="0"/>
        </w:rPr>
        <w:t>e</w:t>
      </w:r>
      <w:r w:rsidR="00356346" w:rsidRPr="00356346">
        <w:rPr>
          <w:b w:val="0"/>
        </w:rPr>
        <w:t>ry was fabricated in New York and transported in pieces over the Allegheny Mountains.  The New Orlea</w:t>
      </w:r>
      <w:r w:rsidR="00356346">
        <w:rPr>
          <w:b w:val="0"/>
        </w:rPr>
        <w:t>n</w:t>
      </w:r>
      <w:r w:rsidR="00356346" w:rsidRPr="00356346">
        <w:rPr>
          <w:b w:val="0"/>
        </w:rPr>
        <w:t>s voyage from Pittsburgh to New Orleans marked a turning point in the Transportation Revolution.</w:t>
      </w:r>
    </w:p>
    <w:p w:rsidR="00356346" w:rsidRDefault="00356346" w:rsidP="00C35F97">
      <w:pPr>
        <w:pStyle w:val="Title"/>
        <w:jc w:val="left"/>
        <w:rPr>
          <w:b w:val="0"/>
        </w:rPr>
      </w:pPr>
    </w:p>
    <w:p w:rsidR="00053EBF" w:rsidRDefault="009F2986" w:rsidP="00C35F97">
      <w:pPr>
        <w:pStyle w:val="Title"/>
        <w:jc w:val="left"/>
      </w:pPr>
      <w:r w:rsidRPr="009F2986">
        <w:rPr>
          <w:b w:val="0"/>
        </w:rPr>
        <w:t xml:space="preserve">Cavalier explained that the glass industry in Pittsburgh, PA </w:t>
      </w:r>
      <w:r w:rsidR="00A13AE5">
        <w:rPr>
          <w:b w:val="0"/>
        </w:rPr>
        <w:t>has a long history,</w:t>
      </w:r>
      <w:hyperlink r:id="rId22" w:tgtFrame="_blank" w:history="1">
        <w:r w:rsidR="00356346" w:rsidRPr="009F2986">
          <w:rPr>
            <w:rStyle w:val="Hyperlink"/>
            <w:b w:val="0"/>
            <w:color w:val="auto"/>
            <w:szCs w:val="18"/>
            <w:u w:val="none"/>
            <w:shd w:val="clear" w:color="auto" w:fill="FFFFFF"/>
          </w:rPr>
          <w:t xml:space="preserve"> dating back to the 1800s. It began with small factories making windowpanes and hand-blown bottles, and eventually evolved into large mechanized plants using sophisticated technology. By 1920, 80 percent of the glass made in the country was coming from the Pittsburgh area, with hundreds of factories in the region. Today, there are still a few glass factories and companies in the area, including the Pittsburgh Plate Glass Company (PPG) and the Pittsburgh Glass Center</w:t>
        </w:r>
      </w:hyperlink>
      <w:r w:rsidR="00FA1531">
        <w:t>.</w:t>
      </w:r>
    </w:p>
    <w:p w:rsidR="00F0677E" w:rsidRPr="00EF2099" w:rsidRDefault="00FB20A0" w:rsidP="00F0677E">
      <w:pPr>
        <w:pStyle w:val="NormalWeb"/>
        <w:shd w:val="clear" w:color="auto" w:fill="FFFFFF"/>
        <w:rPr>
          <w:color w:val="000000"/>
        </w:rPr>
      </w:pPr>
      <w:r>
        <w:rPr>
          <w:b/>
          <w:noProof/>
        </w:rPr>
        <w:drawing>
          <wp:anchor distT="0" distB="0" distL="114300" distR="114300" simplePos="0" relativeHeight="251665408" behindDoc="1" locked="0" layoutInCell="1" allowOverlap="1">
            <wp:simplePos x="0" y="0"/>
            <wp:positionH relativeFrom="column">
              <wp:posOffset>5120005</wp:posOffset>
            </wp:positionH>
            <wp:positionV relativeFrom="paragraph">
              <wp:posOffset>2453640</wp:posOffset>
            </wp:positionV>
            <wp:extent cx="1677670" cy="1336675"/>
            <wp:effectExtent l="19050" t="0" r="0" b="0"/>
            <wp:wrapTight wrapText="bothSides">
              <wp:wrapPolygon edited="0">
                <wp:start x="-245" y="0"/>
                <wp:lineTo x="-245" y="21241"/>
                <wp:lineTo x="21584" y="21241"/>
                <wp:lineTo x="21584" y="0"/>
                <wp:lineTo x="-245" y="0"/>
              </wp:wrapPolygon>
            </wp:wrapTight>
            <wp:docPr id="17" name="Picture 2" descr="Black and white photo of a castle-like gatehouse with an arched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photo of a castle-like gatehouse with an arched opening"/>
                    <pic:cNvPicPr>
                      <a:picLocks noChangeAspect="1" noChangeArrowheads="1"/>
                    </pic:cNvPicPr>
                  </pic:nvPicPr>
                  <pic:blipFill>
                    <a:blip r:embed="rId23" cstate="print"/>
                    <a:srcRect/>
                    <a:stretch>
                      <a:fillRect/>
                    </a:stretch>
                  </pic:blipFill>
                  <pic:spPr bwMode="auto">
                    <a:xfrm>
                      <a:off x="0" y="0"/>
                      <a:ext cx="1677670" cy="1336675"/>
                    </a:xfrm>
                    <a:prstGeom prst="rect">
                      <a:avLst/>
                    </a:prstGeom>
                    <a:noFill/>
                    <a:ln w="9525">
                      <a:noFill/>
                      <a:miter lim="800000"/>
                      <a:headEnd/>
                      <a:tailEnd/>
                    </a:ln>
                  </pic:spPr>
                </pic:pic>
              </a:graphicData>
            </a:graphic>
          </wp:anchor>
        </w:drawing>
      </w:r>
      <w:r w:rsidR="00A84437" w:rsidRPr="00EF2099">
        <w:rPr>
          <w:b/>
          <w:noProof/>
        </w:rPr>
        <w:drawing>
          <wp:anchor distT="0" distB="0" distL="114300" distR="114300" simplePos="0" relativeHeight="251664384" behindDoc="1" locked="0" layoutInCell="1" allowOverlap="1">
            <wp:simplePos x="0" y="0"/>
            <wp:positionH relativeFrom="column">
              <wp:posOffset>22225</wp:posOffset>
            </wp:positionH>
            <wp:positionV relativeFrom="paragraph">
              <wp:posOffset>239395</wp:posOffset>
            </wp:positionV>
            <wp:extent cx="2877185" cy="2025650"/>
            <wp:effectExtent l="57150" t="38100" r="37465" b="12700"/>
            <wp:wrapTight wrapText="bothSides">
              <wp:wrapPolygon edited="0">
                <wp:start x="-429" y="-406"/>
                <wp:lineTo x="-429" y="21735"/>
                <wp:lineTo x="21881" y="21735"/>
                <wp:lineTo x="21881" y="-406"/>
                <wp:lineTo x="-429" y="-406"/>
              </wp:wrapPolygon>
            </wp:wrapTight>
            <wp:docPr id="16" name="Picture 2" descr="Rodman's Big Gun | Heinz History Cent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man's Big Gun | Heinz History Center Blog"/>
                    <pic:cNvPicPr>
                      <a:picLocks noChangeAspect="1" noChangeArrowheads="1"/>
                    </pic:cNvPicPr>
                  </pic:nvPicPr>
                  <pic:blipFill>
                    <a:blip r:embed="rId24" cstate="print">
                      <a:grayscl/>
                      <a:lum bright="-10000"/>
                    </a:blip>
                    <a:srcRect/>
                    <a:stretch>
                      <a:fillRect/>
                    </a:stretch>
                  </pic:blipFill>
                  <pic:spPr bwMode="auto">
                    <a:xfrm>
                      <a:off x="0" y="0"/>
                      <a:ext cx="2877185" cy="2025650"/>
                    </a:xfrm>
                    <a:prstGeom prst="rect">
                      <a:avLst/>
                    </a:prstGeom>
                    <a:noFill/>
                    <a:ln w="28575">
                      <a:solidFill>
                        <a:schemeClr val="tx1"/>
                      </a:solidFill>
                      <a:miter lim="800000"/>
                      <a:headEnd/>
                      <a:tailEnd/>
                    </a:ln>
                  </pic:spPr>
                </pic:pic>
              </a:graphicData>
            </a:graphic>
          </wp:anchor>
        </w:drawing>
      </w:r>
      <w:r w:rsidR="00F0677E" w:rsidRPr="00EF2099">
        <w:rPr>
          <w:color w:val="000000"/>
        </w:rPr>
        <w:t>The five years of the Civil War are considered a period of ordnance and artillery experimentation. The work of one man led to the casting of one of the biggest guns ever built, even to the present day--a monstrous muzzle-loader that fired a 1,000-pound solid shot. In 1844 Lieut. Thomas Jackson Rodman, a young Ordnance officer only three years out of the military academy, began a long series of experiments aimed at overcoming the principal difficulty in casting an extremely large iron cannon . In 1860 the War Department authorized the casting of a 15 inch smoothbore canon</w:t>
      </w:r>
      <w:r w:rsidR="006C77AD" w:rsidRPr="00EF2099">
        <w:rPr>
          <w:color w:val="000000"/>
        </w:rPr>
        <w:t xml:space="preserve"> which was a gun bigger than anything the world had ever seen.  The first </w:t>
      </w:r>
      <w:r w:rsidR="004A2EE4" w:rsidRPr="00EF2099">
        <w:rPr>
          <w:color w:val="000000"/>
        </w:rPr>
        <w:t>canon,</w:t>
      </w:r>
      <w:r w:rsidR="006C77AD" w:rsidRPr="00EF2099">
        <w:rPr>
          <w:color w:val="000000"/>
        </w:rPr>
        <w:t xml:space="preserve"> known as </w:t>
      </w:r>
      <w:r w:rsidR="00EF2099" w:rsidRPr="00EF2099">
        <w:rPr>
          <w:color w:val="000000"/>
        </w:rPr>
        <w:t>"</w:t>
      </w:r>
      <w:r w:rsidR="006C77AD" w:rsidRPr="00EF2099">
        <w:rPr>
          <w:color w:val="000000"/>
        </w:rPr>
        <w:t>The Lincoln Gun</w:t>
      </w:r>
      <w:r w:rsidR="00EF2099" w:rsidRPr="00EF2099">
        <w:rPr>
          <w:color w:val="000000"/>
        </w:rPr>
        <w:t>"</w:t>
      </w:r>
      <w:r w:rsidR="006C77AD" w:rsidRPr="00EF2099">
        <w:rPr>
          <w:color w:val="000000"/>
        </w:rPr>
        <w:t>, was made under Rodman's personal supervision at the Fort Pitt Foundry</w:t>
      </w:r>
      <w:r w:rsidR="00EF2099" w:rsidRPr="00EF2099">
        <w:rPr>
          <w:color w:val="000000"/>
        </w:rPr>
        <w:t>.</w:t>
      </w:r>
    </w:p>
    <w:p w:rsidR="00B740BF" w:rsidRDefault="0004453A" w:rsidP="00315AD1">
      <w:pPr>
        <w:pStyle w:val="Title"/>
        <w:jc w:val="left"/>
        <w:rPr>
          <w:b w:val="0"/>
          <w:color w:val="202122"/>
          <w:szCs w:val="20"/>
          <w:shd w:val="clear" w:color="auto" w:fill="FFFFFF"/>
        </w:rPr>
      </w:pPr>
      <w:r>
        <w:rPr>
          <w:b w:val="0"/>
        </w:rPr>
        <w:t>The Allegheny Arsenal</w:t>
      </w:r>
      <w:r w:rsidR="00315AD1">
        <w:rPr>
          <w:b w:val="0"/>
        </w:rPr>
        <w:t xml:space="preserve"> </w:t>
      </w:r>
      <w:r w:rsidRPr="00315AD1">
        <w:rPr>
          <w:b w:val="0"/>
          <w:color w:val="202122"/>
          <w:szCs w:val="20"/>
          <w:shd w:val="clear" w:color="auto" w:fill="FFFFFF"/>
        </w:rPr>
        <w:t>was established by the U.S. Army Ordnance Department near </w:t>
      </w:r>
      <w:r w:rsidRPr="00315AD1">
        <w:rPr>
          <w:b w:val="0"/>
          <w:szCs w:val="20"/>
          <w:shd w:val="clear" w:color="auto" w:fill="FFFFFF"/>
        </w:rPr>
        <w:t>Pittsburgh</w:t>
      </w:r>
      <w:r w:rsidRPr="00315AD1">
        <w:rPr>
          <w:b w:val="0"/>
          <w:color w:val="202122"/>
          <w:szCs w:val="20"/>
          <w:shd w:val="clear" w:color="auto" w:fill="FFFFFF"/>
        </w:rPr>
        <w:t> in 1814.  The arsenal served as a supply and manufacturing center for the troops in the </w:t>
      </w:r>
      <w:r w:rsidR="00315AD1">
        <w:rPr>
          <w:b w:val="0"/>
          <w:color w:val="202122"/>
          <w:szCs w:val="20"/>
          <w:shd w:val="clear" w:color="auto" w:fill="FFFFFF"/>
        </w:rPr>
        <w:t>W</w:t>
      </w:r>
      <w:r w:rsidRPr="00315AD1">
        <w:rPr>
          <w:b w:val="0"/>
          <w:szCs w:val="20"/>
          <w:shd w:val="clear" w:color="auto" w:fill="FFFFFF"/>
        </w:rPr>
        <w:t>est</w:t>
      </w:r>
      <w:r w:rsidRPr="00315AD1">
        <w:rPr>
          <w:b w:val="0"/>
          <w:color w:val="202122"/>
          <w:szCs w:val="20"/>
          <w:shd w:val="clear" w:color="auto" w:fill="FFFFFF"/>
        </w:rPr>
        <w:t xml:space="preserve">. Its peak years came during the Civil War, </w:t>
      </w:r>
    </w:p>
    <w:p w:rsidR="00B740BF" w:rsidRDefault="00B740BF" w:rsidP="00315AD1">
      <w:pPr>
        <w:pStyle w:val="Title"/>
        <w:jc w:val="left"/>
        <w:rPr>
          <w:b w:val="0"/>
          <w:color w:val="202122"/>
          <w:szCs w:val="20"/>
          <w:shd w:val="clear" w:color="auto" w:fill="FFFFFF"/>
        </w:rPr>
      </w:pPr>
    </w:p>
    <w:p w:rsidR="00B740BF" w:rsidRDefault="00B740BF" w:rsidP="00B740BF">
      <w:pPr>
        <w:jc w:val="center"/>
      </w:pPr>
      <w:r>
        <w:lastRenderedPageBreak/>
        <w:t>PITTSBURGH CHAPTER BULLETIN #157, SEPTEMBER 23, 2025</w:t>
      </w:r>
    </w:p>
    <w:p w:rsidR="0004453A" w:rsidRDefault="0004453A" w:rsidP="00315AD1">
      <w:pPr>
        <w:pStyle w:val="Title"/>
        <w:jc w:val="left"/>
        <w:rPr>
          <w:b w:val="0"/>
          <w:color w:val="202122"/>
          <w:szCs w:val="20"/>
        </w:rPr>
      </w:pPr>
      <w:r w:rsidRPr="00315AD1">
        <w:rPr>
          <w:b w:val="0"/>
          <w:color w:val="202122"/>
          <w:szCs w:val="20"/>
          <w:shd w:val="clear" w:color="auto" w:fill="FFFFFF"/>
        </w:rPr>
        <w:t>especially when the manufacture of </w:t>
      </w:r>
      <w:r w:rsidRPr="00315AD1">
        <w:rPr>
          <w:b w:val="0"/>
          <w:szCs w:val="20"/>
          <w:shd w:val="clear" w:color="auto" w:fill="FFFFFF"/>
        </w:rPr>
        <w:t>paper cartridges</w:t>
      </w:r>
      <w:r w:rsidRPr="00315AD1">
        <w:rPr>
          <w:b w:val="0"/>
          <w:color w:val="202122"/>
          <w:szCs w:val="20"/>
          <w:shd w:val="clear" w:color="auto" w:fill="FFFFFF"/>
        </w:rPr>
        <w:t xml:space="preserve"> for rifles became a high priority. Civilian employment at the arsenal increased from a pre-war total of 308 to over 1100 workers. One of the busiest facilities was the main lab, which employed 158 workers, the majority of whom were women engaged in the making of cartridges.  </w:t>
      </w:r>
      <w:r w:rsidRPr="00315AD1">
        <w:rPr>
          <w:b w:val="0"/>
          <w:color w:val="202122"/>
          <w:szCs w:val="20"/>
        </w:rPr>
        <w:t xml:space="preserve">On Wednesday, September 17, 1862, around 2 pm, the arsenal exploded. The explosion shattered windows in the surrounding community and was heard in Pittsburgh, over two miles away. At the sound of the first explosion, Col. John Symington, Commander of the Arsenal, rushed from his quarters and made his way up the hillside to the lab. As he approached, he heard the sound of a second explosion, followed by a third. </w:t>
      </w:r>
      <w:r w:rsidR="004A2EE4" w:rsidRPr="00315AD1">
        <w:rPr>
          <w:b w:val="0"/>
          <w:color w:val="202122"/>
          <w:szCs w:val="20"/>
        </w:rPr>
        <w:t>Fire</w:t>
      </w:r>
      <w:r w:rsidR="004A2EE4">
        <w:rPr>
          <w:b w:val="0"/>
          <w:color w:val="202122"/>
          <w:szCs w:val="20"/>
        </w:rPr>
        <w:t>f</w:t>
      </w:r>
      <w:r w:rsidR="004A2EE4" w:rsidRPr="00315AD1">
        <w:rPr>
          <w:b w:val="0"/>
          <w:color w:val="202122"/>
          <w:szCs w:val="20"/>
        </w:rPr>
        <w:t>ighting</w:t>
      </w:r>
      <w:r w:rsidRPr="00315AD1">
        <w:rPr>
          <w:b w:val="0"/>
          <w:color w:val="202122"/>
          <w:szCs w:val="20"/>
        </w:rPr>
        <w:t xml:space="preserve"> equipment as well as a bucket brigade tried to douse the flames with water. The volunteer fire company from Pittsburgh arrived and assisted in bringing the fire under control. By the time the fire was put out, the lab had been reduced to a pile of</w:t>
      </w:r>
      <w:r w:rsidR="00315AD1" w:rsidRPr="00315AD1">
        <w:rPr>
          <w:b w:val="0"/>
          <w:color w:val="202122"/>
          <w:szCs w:val="20"/>
        </w:rPr>
        <w:t xml:space="preserve"> smoldering rubble.</w:t>
      </w:r>
      <w:r w:rsidRPr="00315AD1">
        <w:rPr>
          <w:b w:val="0"/>
          <w:color w:val="202122"/>
          <w:szCs w:val="20"/>
        </w:rPr>
        <w:t xml:space="preserve"> Seventy-eight workers, mostly young women, were killed. Fifty-four bodies were unidentified, and were buried in a mass grave in the nearby Allegheny Cemetery.</w:t>
      </w:r>
    </w:p>
    <w:p w:rsidR="00CA3831" w:rsidRPr="00FB20A0" w:rsidRDefault="00FB20A0" w:rsidP="00315AD1">
      <w:pPr>
        <w:pStyle w:val="Title"/>
        <w:jc w:val="left"/>
        <w:rPr>
          <w:b w:val="0"/>
          <w:color w:val="202122"/>
          <w:sz w:val="32"/>
          <w:szCs w:val="20"/>
        </w:rPr>
      </w:pPr>
      <w:r>
        <w:rPr>
          <w:b w:val="0"/>
          <w:noProof/>
          <w:color w:val="202122"/>
          <w:sz w:val="32"/>
          <w:szCs w:val="20"/>
        </w:rPr>
        <w:drawing>
          <wp:anchor distT="0" distB="0" distL="114300" distR="114300" simplePos="0" relativeHeight="251666432" behindDoc="1" locked="0" layoutInCell="1" allowOverlap="1">
            <wp:simplePos x="0" y="0"/>
            <wp:positionH relativeFrom="column">
              <wp:posOffset>22225</wp:posOffset>
            </wp:positionH>
            <wp:positionV relativeFrom="paragraph">
              <wp:posOffset>233045</wp:posOffset>
            </wp:positionV>
            <wp:extent cx="3335655" cy="2400300"/>
            <wp:effectExtent l="57150" t="38100" r="36195" b="19050"/>
            <wp:wrapTight wrapText="bothSides">
              <wp:wrapPolygon edited="0">
                <wp:start x="-370" y="-343"/>
                <wp:lineTo x="-370" y="21771"/>
                <wp:lineTo x="21834" y="21771"/>
                <wp:lineTo x="21834" y="-343"/>
                <wp:lineTo x="-370" y="-343"/>
              </wp:wrapPolygon>
            </wp:wrapTight>
            <wp:docPr id="18"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25" cstate="print"/>
                    <a:srcRect/>
                    <a:stretch>
                      <a:fillRect/>
                    </a:stretch>
                  </pic:blipFill>
                  <pic:spPr bwMode="auto">
                    <a:xfrm>
                      <a:off x="0" y="0"/>
                      <a:ext cx="3335655" cy="2400300"/>
                    </a:xfrm>
                    <a:prstGeom prst="rect">
                      <a:avLst/>
                    </a:prstGeom>
                    <a:noFill/>
                    <a:ln w="28575">
                      <a:solidFill>
                        <a:schemeClr val="tx1"/>
                      </a:solidFill>
                      <a:miter lim="800000"/>
                      <a:headEnd/>
                      <a:tailEnd/>
                    </a:ln>
                  </pic:spPr>
                </pic:pic>
              </a:graphicData>
            </a:graphic>
          </wp:anchor>
        </w:drawing>
      </w:r>
    </w:p>
    <w:p w:rsidR="00CA3831" w:rsidRPr="00FB20A0" w:rsidRDefault="00CA3831" w:rsidP="00315AD1">
      <w:pPr>
        <w:pStyle w:val="Title"/>
        <w:jc w:val="left"/>
        <w:rPr>
          <w:b w:val="0"/>
          <w:color w:val="202122"/>
          <w:sz w:val="32"/>
          <w:szCs w:val="20"/>
        </w:rPr>
      </w:pPr>
      <w:r w:rsidRPr="00FB20A0">
        <w:rPr>
          <w:b w:val="0"/>
          <w:color w:val="202122"/>
          <w:szCs w:val="20"/>
          <w:shd w:val="clear" w:color="auto" w:fill="FFFFFF"/>
        </w:rPr>
        <w:t>The </w:t>
      </w:r>
      <w:r w:rsidRPr="00FB20A0">
        <w:rPr>
          <w:b w:val="0"/>
          <w:bCs w:val="0"/>
          <w:color w:val="202122"/>
          <w:szCs w:val="20"/>
          <w:shd w:val="clear" w:color="auto" w:fill="FFFFFF"/>
        </w:rPr>
        <w:t>Battle of Antietam</w:t>
      </w:r>
      <w:r w:rsidRPr="00FB20A0">
        <w:rPr>
          <w:b w:val="0"/>
          <w:color w:val="202122"/>
          <w:szCs w:val="20"/>
          <w:shd w:val="clear" w:color="auto" w:fill="FFFFFF"/>
        </w:rPr>
        <w:t> also called the </w:t>
      </w:r>
      <w:r w:rsidRPr="00FB20A0">
        <w:rPr>
          <w:b w:val="0"/>
          <w:bCs w:val="0"/>
          <w:color w:val="202122"/>
          <w:szCs w:val="20"/>
          <w:shd w:val="clear" w:color="auto" w:fill="FFFFFF"/>
        </w:rPr>
        <w:t>Battle of Sharpsburg</w:t>
      </w:r>
      <w:r w:rsidRPr="00FB20A0">
        <w:rPr>
          <w:b w:val="0"/>
          <w:color w:val="202122"/>
          <w:szCs w:val="20"/>
          <w:shd w:val="clear" w:color="auto" w:fill="FFFFFF"/>
        </w:rPr>
        <w:t>, particularly in the </w:t>
      </w:r>
      <w:r w:rsidRPr="00FB20A0">
        <w:rPr>
          <w:b w:val="0"/>
          <w:szCs w:val="20"/>
          <w:shd w:val="clear" w:color="auto" w:fill="FFFFFF"/>
        </w:rPr>
        <w:t>Southern United States</w:t>
      </w:r>
      <w:r w:rsidRPr="00FB20A0">
        <w:rPr>
          <w:b w:val="0"/>
          <w:color w:val="202122"/>
          <w:szCs w:val="20"/>
          <w:shd w:val="clear" w:color="auto" w:fill="FFFFFF"/>
        </w:rPr>
        <w:t>, took place during the </w:t>
      </w:r>
      <w:r w:rsidRPr="00FB20A0">
        <w:rPr>
          <w:b w:val="0"/>
          <w:szCs w:val="20"/>
          <w:shd w:val="clear" w:color="auto" w:fill="FFFFFF"/>
        </w:rPr>
        <w:t>American Civil War</w:t>
      </w:r>
      <w:r w:rsidRPr="00FB20A0">
        <w:rPr>
          <w:b w:val="0"/>
          <w:color w:val="202122"/>
          <w:szCs w:val="20"/>
          <w:shd w:val="clear" w:color="auto" w:fill="FFFFFF"/>
        </w:rPr>
        <w:t> on September 17, 1862, between Confederate General </w:t>
      </w:r>
      <w:r w:rsidRPr="00FB20A0">
        <w:rPr>
          <w:b w:val="0"/>
          <w:szCs w:val="20"/>
          <w:shd w:val="clear" w:color="auto" w:fill="FFFFFF"/>
        </w:rPr>
        <w:t>Robert E. Lee</w:t>
      </w:r>
      <w:r w:rsidRPr="00FB20A0">
        <w:rPr>
          <w:b w:val="0"/>
          <w:color w:val="202122"/>
          <w:szCs w:val="20"/>
          <w:shd w:val="clear" w:color="auto" w:fill="FFFFFF"/>
        </w:rPr>
        <w:t>'s </w:t>
      </w:r>
      <w:r w:rsidRPr="00FB20A0">
        <w:rPr>
          <w:b w:val="0"/>
          <w:szCs w:val="20"/>
          <w:shd w:val="clear" w:color="auto" w:fill="FFFFFF"/>
        </w:rPr>
        <w:t>Army of Northern Virginia</w:t>
      </w:r>
      <w:r w:rsidRPr="00FB20A0">
        <w:rPr>
          <w:b w:val="0"/>
          <w:color w:val="202122"/>
          <w:szCs w:val="20"/>
          <w:shd w:val="clear" w:color="auto" w:fill="FFFFFF"/>
        </w:rPr>
        <w:t> and Union Major General </w:t>
      </w:r>
      <w:r w:rsidRPr="00FB20A0">
        <w:rPr>
          <w:b w:val="0"/>
          <w:szCs w:val="20"/>
          <w:shd w:val="clear" w:color="auto" w:fill="FFFFFF"/>
        </w:rPr>
        <w:t>George B. McClellan</w:t>
      </w:r>
      <w:r w:rsidRPr="00FB20A0">
        <w:rPr>
          <w:b w:val="0"/>
          <w:color w:val="202122"/>
          <w:szCs w:val="20"/>
          <w:shd w:val="clear" w:color="auto" w:fill="FFFFFF"/>
        </w:rPr>
        <w:t>'s </w:t>
      </w:r>
      <w:r w:rsidRPr="00FB20A0">
        <w:rPr>
          <w:b w:val="0"/>
          <w:szCs w:val="20"/>
          <w:shd w:val="clear" w:color="auto" w:fill="FFFFFF"/>
        </w:rPr>
        <w:t>Army of the Potomac</w:t>
      </w:r>
      <w:r w:rsidRPr="00FB20A0">
        <w:rPr>
          <w:b w:val="0"/>
          <w:color w:val="202122"/>
          <w:szCs w:val="20"/>
          <w:shd w:val="clear" w:color="auto" w:fill="FFFFFF"/>
        </w:rPr>
        <w:t> near </w:t>
      </w:r>
      <w:r w:rsidRPr="00FB20A0">
        <w:rPr>
          <w:b w:val="0"/>
          <w:szCs w:val="20"/>
          <w:shd w:val="clear" w:color="auto" w:fill="FFFFFF"/>
        </w:rPr>
        <w:t>Sharpsburg, Maryland</w:t>
      </w:r>
      <w:r w:rsidRPr="00FB20A0">
        <w:rPr>
          <w:b w:val="0"/>
          <w:color w:val="202122"/>
          <w:szCs w:val="20"/>
          <w:shd w:val="clear" w:color="auto" w:fill="FFFFFF"/>
        </w:rPr>
        <w:t>, and </w:t>
      </w:r>
      <w:r w:rsidRPr="00FB20A0">
        <w:rPr>
          <w:b w:val="0"/>
          <w:szCs w:val="20"/>
          <w:shd w:val="clear" w:color="auto" w:fill="FFFFFF"/>
        </w:rPr>
        <w:t>Antietam Creek</w:t>
      </w:r>
      <w:r w:rsidRPr="00FB20A0">
        <w:rPr>
          <w:b w:val="0"/>
          <w:color w:val="202122"/>
          <w:szCs w:val="20"/>
          <w:shd w:val="clear" w:color="auto" w:fill="FFFFFF"/>
        </w:rPr>
        <w:t>. The </w:t>
      </w:r>
      <w:r w:rsidRPr="00FB20A0">
        <w:rPr>
          <w:b w:val="0"/>
          <w:szCs w:val="20"/>
          <w:shd w:val="clear" w:color="auto" w:fill="FFFFFF"/>
        </w:rPr>
        <w:t>Maryland Campaign</w:t>
      </w:r>
      <w:r w:rsidRPr="00FB20A0">
        <w:rPr>
          <w:b w:val="0"/>
          <w:color w:val="202122"/>
          <w:szCs w:val="20"/>
          <w:shd w:val="clear" w:color="auto" w:fill="FFFFFF"/>
        </w:rPr>
        <w:t>, was the first </w:t>
      </w:r>
      <w:r w:rsidRPr="00FB20A0">
        <w:rPr>
          <w:b w:val="0"/>
          <w:szCs w:val="20"/>
          <w:shd w:val="clear" w:color="auto" w:fill="FFFFFF"/>
        </w:rPr>
        <w:t>field army</w:t>
      </w:r>
      <w:r w:rsidRPr="00FB20A0">
        <w:rPr>
          <w:b w:val="0"/>
          <w:color w:val="202122"/>
          <w:szCs w:val="20"/>
          <w:shd w:val="clear" w:color="auto" w:fill="FFFFFF"/>
        </w:rPr>
        <w:t>–level engagement in the </w:t>
      </w:r>
      <w:r w:rsidRPr="00FB20A0">
        <w:rPr>
          <w:b w:val="0"/>
          <w:szCs w:val="20"/>
          <w:shd w:val="clear" w:color="auto" w:fill="FFFFFF"/>
        </w:rPr>
        <w:t>Eastern Theater of the American Civil War</w:t>
      </w:r>
      <w:r w:rsidRPr="00FB20A0">
        <w:rPr>
          <w:b w:val="0"/>
          <w:color w:val="202122"/>
          <w:szCs w:val="20"/>
          <w:shd w:val="clear" w:color="auto" w:fill="FFFFFF"/>
        </w:rPr>
        <w:t> to take place on Union soil. It remains the bloodiest day in American history, with a tally of 22,727 dead, wounded, or missing on both sides. Although the Union Army suffered heavier casualties than the Confederates, the battle was a major turning point in the Union's favor.</w:t>
      </w:r>
    </w:p>
    <w:p w:rsidR="0004453A" w:rsidRPr="00A84437" w:rsidRDefault="00CE6AED" w:rsidP="00C35F97">
      <w:pPr>
        <w:pStyle w:val="Title"/>
        <w:jc w:val="left"/>
        <w:rPr>
          <w:b w:val="0"/>
        </w:rPr>
      </w:pPr>
      <w:r>
        <w:rPr>
          <w:b w:val="0"/>
          <w:noProof/>
        </w:rPr>
        <w:drawing>
          <wp:anchor distT="0" distB="0" distL="114300" distR="114300" simplePos="0" relativeHeight="251689984" behindDoc="1" locked="0" layoutInCell="1" allowOverlap="1">
            <wp:simplePos x="0" y="0"/>
            <wp:positionH relativeFrom="column">
              <wp:posOffset>4441825</wp:posOffset>
            </wp:positionH>
            <wp:positionV relativeFrom="paragraph">
              <wp:posOffset>130810</wp:posOffset>
            </wp:positionV>
            <wp:extent cx="2354580" cy="1306195"/>
            <wp:effectExtent l="57150" t="38100" r="45720" b="27305"/>
            <wp:wrapTight wrapText="bothSides">
              <wp:wrapPolygon edited="0">
                <wp:start x="-524" y="-630"/>
                <wp:lineTo x="-524" y="22052"/>
                <wp:lineTo x="22019" y="22052"/>
                <wp:lineTo x="22019" y="-630"/>
                <wp:lineTo x="-524" y="-630"/>
              </wp:wrapPolygon>
            </wp:wrapTight>
            <wp:docPr id="44" name="Picture 25" descr="Image result for The Pittsburgh Sanitary Fair of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e Pittsburgh Sanitary Fair of 1864"/>
                    <pic:cNvPicPr>
                      <a:picLocks noChangeAspect="1" noChangeArrowheads="1"/>
                    </pic:cNvPicPr>
                  </pic:nvPicPr>
                  <pic:blipFill>
                    <a:blip r:embed="rId26" cstate="print"/>
                    <a:srcRect/>
                    <a:stretch>
                      <a:fillRect/>
                    </a:stretch>
                  </pic:blipFill>
                  <pic:spPr bwMode="auto">
                    <a:xfrm>
                      <a:off x="0" y="0"/>
                      <a:ext cx="2354580" cy="1306195"/>
                    </a:xfrm>
                    <a:prstGeom prst="rect">
                      <a:avLst/>
                    </a:prstGeom>
                    <a:noFill/>
                    <a:ln w="28575">
                      <a:solidFill>
                        <a:schemeClr val="tx1"/>
                      </a:solidFill>
                      <a:miter lim="800000"/>
                      <a:headEnd/>
                      <a:tailEnd/>
                    </a:ln>
                  </pic:spPr>
                </pic:pic>
              </a:graphicData>
            </a:graphic>
          </wp:anchor>
        </w:drawing>
      </w:r>
    </w:p>
    <w:p w:rsidR="00A84437" w:rsidRPr="00C64EE3" w:rsidRDefault="005306CF" w:rsidP="00C35F97">
      <w:pPr>
        <w:pStyle w:val="Title"/>
        <w:jc w:val="left"/>
        <w:rPr>
          <w:b w:val="0"/>
        </w:rPr>
      </w:pPr>
      <w:r w:rsidRPr="00C64EE3">
        <w:rPr>
          <w:b w:val="0"/>
        </w:rPr>
        <w:t xml:space="preserve">The Pittsburgh Sanitary Fair of 1864 </w:t>
      </w:r>
      <w:r w:rsidR="00C64EE3" w:rsidRPr="00C64EE3">
        <w:rPr>
          <w:b w:val="0"/>
        </w:rPr>
        <w:t>was</w:t>
      </w:r>
      <w:r w:rsidR="00C64EE3">
        <w:rPr>
          <w:b w:val="0"/>
        </w:rPr>
        <w:t xml:space="preserve"> a significant event in the history of the American Civil War, aimed at raising funds for the care of Union soldiers.  It was held in June of 1864 and raised more than $300,000 for the care of Union soldiers.</w:t>
      </w:r>
      <w:r w:rsidR="00CE6AED">
        <w:rPr>
          <w:b w:val="0"/>
        </w:rPr>
        <w:t xml:space="preserve"> The fair's success was a testament of </w:t>
      </w:r>
      <w:r w:rsidR="004A2EE4">
        <w:rPr>
          <w:b w:val="0"/>
        </w:rPr>
        <w:t>citizens</w:t>
      </w:r>
      <w:r w:rsidR="00CE6AED">
        <w:rPr>
          <w:b w:val="0"/>
        </w:rPr>
        <w:t xml:space="preserve"> to support the Union cause during a time of great conflict.  It was one of the most profitable fundraising events held in the wartime North.</w:t>
      </w:r>
    </w:p>
    <w:p w:rsidR="00A84437" w:rsidRPr="00053EBF" w:rsidRDefault="00A84437" w:rsidP="00C35F97">
      <w:pPr>
        <w:pStyle w:val="Title"/>
        <w:jc w:val="left"/>
      </w:pPr>
    </w:p>
    <w:p w:rsidR="00250EE7" w:rsidRDefault="004B4308" w:rsidP="00C35F97">
      <w:pPr>
        <w:pStyle w:val="Title"/>
        <w:jc w:val="left"/>
        <w:rPr>
          <w:b w:val="0"/>
        </w:rPr>
      </w:pPr>
      <w:r>
        <w:rPr>
          <w:b w:val="0"/>
          <w:noProof/>
        </w:rPr>
        <w:drawing>
          <wp:anchor distT="0" distB="0" distL="114300" distR="114300" simplePos="0" relativeHeight="251691008" behindDoc="1" locked="0" layoutInCell="1" allowOverlap="1">
            <wp:simplePos x="0" y="0"/>
            <wp:positionH relativeFrom="column">
              <wp:posOffset>-8890</wp:posOffset>
            </wp:positionH>
            <wp:positionV relativeFrom="paragraph">
              <wp:posOffset>72390</wp:posOffset>
            </wp:positionV>
            <wp:extent cx="791210" cy="986790"/>
            <wp:effectExtent l="38100" t="19050" r="27940" b="22860"/>
            <wp:wrapTight wrapText="bothSides">
              <wp:wrapPolygon edited="0">
                <wp:start x="-1040" y="-417"/>
                <wp:lineTo x="-1040" y="22100"/>
                <wp:lineTo x="22363" y="22100"/>
                <wp:lineTo x="22363" y="-417"/>
                <wp:lineTo x="-1040" y="-417"/>
              </wp:wrapPolygon>
            </wp:wrapTight>
            <wp:docPr id="45" name="Picture 28" descr="Cochran at 26 years old, c.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chran at 26 years old, c. 1890"/>
                    <pic:cNvPicPr>
                      <a:picLocks noChangeAspect="1" noChangeArrowheads="1"/>
                    </pic:cNvPicPr>
                  </pic:nvPicPr>
                  <pic:blipFill>
                    <a:blip r:embed="rId27" cstate="print"/>
                    <a:srcRect b="17475"/>
                    <a:stretch>
                      <a:fillRect/>
                    </a:stretch>
                  </pic:blipFill>
                  <pic:spPr bwMode="auto">
                    <a:xfrm>
                      <a:off x="0" y="0"/>
                      <a:ext cx="791210" cy="986790"/>
                    </a:xfrm>
                    <a:prstGeom prst="rect">
                      <a:avLst/>
                    </a:prstGeom>
                    <a:noFill/>
                    <a:ln w="19050">
                      <a:solidFill>
                        <a:schemeClr val="tx1"/>
                      </a:solidFill>
                      <a:miter lim="800000"/>
                      <a:headEnd/>
                      <a:tailEnd/>
                    </a:ln>
                  </pic:spPr>
                </pic:pic>
              </a:graphicData>
            </a:graphic>
          </wp:anchor>
        </w:drawing>
      </w:r>
    </w:p>
    <w:p w:rsidR="007A7E24" w:rsidRDefault="007A7E24" w:rsidP="00C35F97">
      <w:pPr>
        <w:pStyle w:val="Title"/>
        <w:jc w:val="left"/>
        <w:rPr>
          <w:b w:val="0"/>
        </w:rPr>
      </w:pPr>
      <w:r w:rsidRPr="007A7E24">
        <w:rPr>
          <w:b w:val="0"/>
        </w:rPr>
        <w:t>Elizabeth</w:t>
      </w:r>
      <w:r>
        <w:rPr>
          <w:b w:val="0"/>
        </w:rPr>
        <w:t xml:space="preserve"> Cochrane Seaman, born Elizabeth Jane Cochran on May 5, 1864 and died on January 27, 1922 was better known by her pen name Nellie Bly.  She was the first American journalist who was widely known for her record-breaking trip around the world in 72 days in emulation of Jules Verne's fictional novel.  She worked undercover to report on a mental institution from within and pioneered her field by launching a new kind of investigative journalism.</w:t>
      </w:r>
    </w:p>
    <w:p w:rsidR="007A7E24" w:rsidRDefault="007A7E24" w:rsidP="00C35F97">
      <w:pPr>
        <w:pStyle w:val="Title"/>
        <w:jc w:val="left"/>
        <w:rPr>
          <w:b w:val="0"/>
        </w:rPr>
      </w:pPr>
    </w:p>
    <w:p w:rsidR="0004678E" w:rsidRDefault="004B4308" w:rsidP="00C35F97">
      <w:pPr>
        <w:pStyle w:val="Title"/>
        <w:jc w:val="left"/>
        <w:rPr>
          <w:b w:val="0"/>
        </w:rPr>
      </w:pPr>
      <w:r>
        <w:rPr>
          <w:b w:val="0"/>
          <w:noProof/>
        </w:rPr>
        <w:drawing>
          <wp:anchor distT="0" distB="0" distL="114300" distR="114300" simplePos="0" relativeHeight="251692032" behindDoc="1" locked="0" layoutInCell="1" allowOverlap="1">
            <wp:simplePos x="0" y="0"/>
            <wp:positionH relativeFrom="column">
              <wp:posOffset>5760085</wp:posOffset>
            </wp:positionH>
            <wp:positionV relativeFrom="paragraph">
              <wp:posOffset>154940</wp:posOffset>
            </wp:positionV>
            <wp:extent cx="932180" cy="1123950"/>
            <wp:effectExtent l="38100" t="19050" r="20320" b="19050"/>
            <wp:wrapTight wrapText="bothSides">
              <wp:wrapPolygon edited="0">
                <wp:start x="-883" y="-366"/>
                <wp:lineTo x="-883" y="21966"/>
                <wp:lineTo x="22071" y="21966"/>
                <wp:lineTo x="22071" y="-366"/>
                <wp:lineTo x="-883" y="-366"/>
              </wp:wrapPolygon>
            </wp:wrapTight>
            <wp:docPr id="61" name="Picture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defined"/>
                    <pic:cNvPicPr>
                      <a:picLocks noChangeAspect="1" noChangeArrowheads="1"/>
                    </pic:cNvPicPr>
                  </pic:nvPicPr>
                  <pic:blipFill>
                    <a:blip r:embed="rId28" cstate="print"/>
                    <a:srcRect l="3609" t="4301" r="8602" b="24194"/>
                    <a:stretch>
                      <a:fillRect/>
                    </a:stretch>
                  </pic:blipFill>
                  <pic:spPr bwMode="auto">
                    <a:xfrm>
                      <a:off x="0" y="0"/>
                      <a:ext cx="932180" cy="1123950"/>
                    </a:xfrm>
                    <a:prstGeom prst="rect">
                      <a:avLst/>
                    </a:prstGeom>
                    <a:noFill/>
                    <a:ln w="19050">
                      <a:solidFill>
                        <a:schemeClr val="tx1"/>
                      </a:solidFill>
                      <a:miter lim="800000"/>
                      <a:headEnd/>
                      <a:tailEnd/>
                    </a:ln>
                  </pic:spPr>
                </pic:pic>
              </a:graphicData>
            </a:graphic>
          </wp:anchor>
        </w:drawing>
      </w:r>
      <w:r w:rsidR="007A7E24">
        <w:rPr>
          <w:b w:val="0"/>
        </w:rPr>
        <w:t xml:space="preserve"> </w:t>
      </w:r>
    </w:p>
    <w:p w:rsidR="00B740BF" w:rsidRDefault="004B4308" w:rsidP="00C35F97">
      <w:pPr>
        <w:pStyle w:val="Title"/>
        <w:jc w:val="left"/>
        <w:rPr>
          <w:b w:val="0"/>
        </w:rPr>
      </w:pPr>
      <w:r>
        <w:rPr>
          <w:b w:val="0"/>
        </w:rPr>
        <w:t xml:space="preserve">John Edgar Thompson was an American Civil Engineer and </w:t>
      </w:r>
      <w:r w:rsidR="004A2EE4">
        <w:rPr>
          <w:b w:val="0"/>
        </w:rPr>
        <w:t>industrialist</w:t>
      </w:r>
      <w:r>
        <w:rPr>
          <w:b w:val="0"/>
        </w:rPr>
        <w:t xml:space="preserve">.  An entrepreneur best know for his leadership of the Pennsylvania Railroad from 1852 until his death in 1872, Thompson made it the largest business enterprise in the world and a world-class </w:t>
      </w:r>
    </w:p>
    <w:p w:rsidR="00B740BF" w:rsidRDefault="00B740BF" w:rsidP="00C35F97">
      <w:pPr>
        <w:pStyle w:val="Title"/>
        <w:jc w:val="left"/>
        <w:rPr>
          <w:b w:val="0"/>
        </w:rPr>
      </w:pPr>
    </w:p>
    <w:p w:rsidR="00B740BF" w:rsidRDefault="00B740BF" w:rsidP="00B740BF"/>
    <w:p w:rsidR="00B740BF" w:rsidRDefault="00B740BF" w:rsidP="00B740BF">
      <w:pPr>
        <w:jc w:val="center"/>
      </w:pPr>
      <w:r>
        <w:t>PITTSBURGH CHAPTER BULLETIN #157, SEPTEMBER 23, 2025</w:t>
      </w:r>
    </w:p>
    <w:p w:rsidR="00B740BF" w:rsidRDefault="00B740BF" w:rsidP="00C35F97">
      <w:pPr>
        <w:pStyle w:val="Title"/>
        <w:jc w:val="left"/>
        <w:rPr>
          <w:b w:val="0"/>
        </w:rPr>
      </w:pPr>
    </w:p>
    <w:p w:rsidR="004455A9" w:rsidRDefault="004B4308" w:rsidP="00C35F97">
      <w:pPr>
        <w:pStyle w:val="Title"/>
        <w:jc w:val="left"/>
        <w:rPr>
          <w:b w:val="0"/>
        </w:rPr>
      </w:pPr>
      <w:r>
        <w:rPr>
          <w:b w:val="0"/>
        </w:rPr>
        <w:t>model for technological and managerial innovation.  Previously the railroad's first chief engineer, he became its third president.</w:t>
      </w:r>
    </w:p>
    <w:p w:rsidR="00B740BF" w:rsidRDefault="00B740BF" w:rsidP="00C35F97">
      <w:pPr>
        <w:pStyle w:val="Title"/>
        <w:jc w:val="left"/>
        <w:rPr>
          <w:b w:val="0"/>
          <w:bCs w:val="0"/>
          <w:sz w:val="22"/>
        </w:rPr>
      </w:pPr>
    </w:p>
    <w:p w:rsidR="00550B13" w:rsidRDefault="002513AB" w:rsidP="00C35F97">
      <w:pPr>
        <w:pStyle w:val="Title"/>
        <w:jc w:val="left"/>
        <w:rPr>
          <w:b w:val="0"/>
          <w:bCs w:val="0"/>
          <w:sz w:val="22"/>
        </w:rPr>
      </w:pPr>
      <w:r>
        <w:rPr>
          <w:b w:val="0"/>
          <w:bCs w:val="0"/>
          <w:sz w:val="22"/>
        </w:rPr>
        <w:t>NEW MEMBERS:  The Pittsburgh Chapter was able to add four new Regular Members during the current Operating Year, which ended on 6/30/25.  Following is a brief bio on each of the new members</w:t>
      </w:r>
      <w:r w:rsidR="00B740BF">
        <w:rPr>
          <w:b w:val="0"/>
          <w:bCs w:val="0"/>
          <w:sz w:val="22"/>
        </w:rPr>
        <w:t>:</w:t>
      </w:r>
    </w:p>
    <w:p w:rsidR="00572FD3" w:rsidRDefault="00572FD3" w:rsidP="00C35F97">
      <w:pPr>
        <w:pStyle w:val="Title"/>
        <w:jc w:val="left"/>
        <w:rPr>
          <w:b w:val="0"/>
          <w:bCs w:val="0"/>
          <w:sz w:val="22"/>
        </w:rPr>
      </w:pPr>
    </w:p>
    <w:p w:rsidR="00A26ABA" w:rsidRDefault="004455A9" w:rsidP="00C35F97">
      <w:pPr>
        <w:pStyle w:val="Title"/>
        <w:jc w:val="left"/>
        <w:rPr>
          <w:b w:val="0"/>
          <w:bCs w:val="0"/>
          <w:sz w:val="22"/>
        </w:rPr>
      </w:pPr>
      <w:r>
        <w:rPr>
          <w:b w:val="0"/>
          <w:bCs w:val="0"/>
          <w:noProof/>
          <w:sz w:val="22"/>
        </w:rPr>
        <w:drawing>
          <wp:anchor distT="0" distB="0" distL="114300" distR="114300" simplePos="0" relativeHeight="251658240" behindDoc="1" locked="0" layoutInCell="1" allowOverlap="1">
            <wp:simplePos x="0" y="0"/>
            <wp:positionH relativeFrom="column">
              <wp:posOffset>22225</wp:posOffset>
            </wp:positionH>
            <wp:positionV relativeFrom="paragraph">
              <wp:posOffset>219075</wp:posOffset>
            </wp:positionV>
            <wp:extent cx="1311275" cy="1800860"/>
            <wp:effectExtent l="57150" t="38100" r="41275" b="27940"/>
            <wp:wrapTight wrapText="bothSides">
              <wp:wrapPolygon edited="0">
                <wp:start x="-941" y="-457"/>
                <wp:lineTo x="-941" y="21935"/>
                <wp:lineTo x="22280" y="21935"/>
                <wp:lineTo x="22280" y="-457"/>
                <wp:lineTo x="-941" y="-457"/>
              </wp:wrapPolygon>
            </wp:wrapTight>
            <wp:docPr id="10" name="Picture 4" descr="C:\Adobe Elements Photos\IMG_0121_687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IMG_0121_6871_edited-1.JPG"/>
                    <pic:cNvPicPr>
                      <a:picLocks noChangeAspect="1" noChangeArrowheads="1"/>
                    </pic:cNvPicPr>
                  </pic:nvPicPr>
                  <pic:blipFill>
                    <a:blip r:embed="rId29" cstate="print"/>
                    <a:srcRect/>
                    <a:stretch>
                      <a:fillRect/>
                    </a:stretch>
                  </pic:blipFill>
                  <pic:spPr bwMode="auto">
                    <a:xfrm>
                      <a:off x="0" y="0"/>
                      <a:ext cx="1311275" cy="1800860"/>
                    </a:xfrm>
                    <a:prstGeom prst="rect">
                      <a:avLst/>
                    </a:prstGeom>
                    <a:noFill/>
                    <a:ln w="28575">
                      <a:solidFill>
                        <a:schemeClr val="tx1"/>
                      </a:solidFill>
                      <a:miter lim="800000"/>
                      <a:headEnd/>
                      <a:tailEnd/>
                    </a:ln>
                  </pic:spPr>
                </pic:pic>
              </a:graphicData>
            </a:graphic>
          </wp:anchor>
        </w:drawing>
      </w:r>
      <w:r w:rsidR="00324558">
        <w:rPr>
          <w:b w:val="0"/>
          <w:bCs w:val="0"/>
          <w:sz w:val="22"/>
        </w:rPr>
        <w:t>BG P</w:t>
      </w:r>
      <w:r w:rsidR="00EE546A">
        <w:rPr>
          <w:b w:val="0"/>
          <w:bCs w:val="0"/>
          <w:sz w:val="22"/>
        </w:rPr>
        <w:t xml:space="preserve">AUL HILL </w:t>
      </w:r>
      <w:r w:rsidR="00324558">
        <w:rPr>
          <w:b w:val="0"/>
          <w:bCs w:val="0"/>
          <w:sz w:val="22"/>
        </w:rPr>
        <w:t>graduated from Duquesne University</w:t>
      </w:r>
      <w:r w:rsidR="00284A66">
        <w:rPr>
          <w:b w:val="0"/>
          <w:bCs w:val="0"/>
          <w:sz w:val="22"/>
        </w:rPr>
        <w:t xml:space="preserve"> with a BA in Psychology</w:t>
      </w:r>
      <w:r w:rsidR="00324558">
        <w:rPr>
          <w:b w:val="0"/>
          <w:bCs w:val="0"/>
          <w:sz w:val="22"/>
        </w:rPr>
        <w:t xml:space="preserve"> in 1970.  </w:t>
      </w:r>
      <w:r w:rsidR="00284A66">
        <w:rPr>
          <w:b w:val="0"/>
          <w:bCs w:val="0"/>
          <w:sz w:val="22"/>
        </w:rPr>
        <w:t xml:space="preserve">He also received a Masters of Public Management Healthcare from Carnegie Mellon University.  </w:t>
      </w:r>
      <w:r w:rsidR="00324558">
        <w:rPr>
          <w:b w:val="0"/>
          <w:bCs w:val="0"/>
          <w:sz w:val="22"/>
        </w:rPr>
        <w:t>Having been enrolled in the ROTC program</w:t>
      </w:r>
      <w:r w:rsidR="00284A66">
        <w:rPr>
          <w:b w:val="0"/>
          <w:bCs w:val="0"/>
          <w:sz w:val="22"/>
        </w:rPr>
        <w:t xml:space="preserve"> at Duquesne</w:t>
      </w:r>
      <w:r w:rsidR="00324558">
        <w:rPr>
          <w:b w:val="0"/>
          <w:bCs w:val="0"/>
          <w:sz w:val="22"/>
        </w:rPr>
        <w:t xml:space="preserve"> upon graduation he was designated a Distinguish Military Graduate and commission a 2nd Lt in the Infantry Corps. </w:t>
      </w:r>
      <w:r w:rsidR="00F12BA1">
        <w:rPr>
          <w:b w:val="0"/>
          <w:bCs w:val="0"/>
          <w:sz w:val="22"/>
        </w:rPr>
        <w:t>Upon entering active duty he served in the 82nd Airborne as a Platoon Leader</w:t>
      </w:r>
      <w:r w:rsidR="00C061D8">
        <w:rPr>
          <w:b w:val="0"/>
          <w:bCs w:val="0"/>
          <w:sz w:val="22"/>
        </w:rPr>
        <w:t xml:space="preserve"> and</w:t>
      </w:r>
      <w:r w:rsidR="00F12BA1">
        <w:rPr>
          <w:b w:val="0"/>
          <w:bCs w:val="0"/>
          <w:sz w:val="22"/>
        </w:rPr>
        <w:t xml:space="preserve"> in </w:t>
      </w:r>
      <w:r w:rsidR="00C061D8">
        <w:rPr>
          <w:b w:val="0"/>
          <w:bCs w:val="0"/>
          <w:sz w:val="22"/>
        </w:rPr>
        <w:t xml:space="preserve">the </w:t>
      </w:r>
      <w:r w:rsidR="00F12BA1">
        <w:rPr>
          <w:b w:val="0"/>
          <w:bCs w:val="0"/>
          <w:sz w:val="22"/>
        </w:rPr>
        <w:t xml:space="preserve">Special Forces as an A Team Commander in Thailand and Vietnam.  Upon relief from AD </w:t>
      </w:r>
      <w:r w:rsidR="00512811">
        <w:rPr>
          <w:b w:val="0"/>
          <w:bCs w:val="0"/>
          <w:sz w:val="22"/>
        </w:rPr>
        <w:t xml:space="preserve">he entered the Army Reserves and subsequently became Commander of the 307th MP Company in New Kensington, the 336th MP Battalion in Oakdale, the 367th MP Group in Wilkes Barre, Comptroller in the 99th ARCOM Headquarters and Commandant of the 2073rd USAR School in Pittsburgh.  In May of 1999 he took command of the 800th MP </w:t>
      </w:r>
      <w:r w:rsidR="00C061D8">
        <w:rPr>
          <w:b w:val="0"/>
          <w:bCs w:val="0"/>
          <w:sz w:val="22"/>
        </w:rPr>
        <w:t>Command</w:t>
      </w:r>
      <w:r w:rsidR="00512811">
        <w:rPr>
          <w:b w:val="0"/>
          <w:bCs w:val="0"/>
          <w:sz w:val="22"/>
        </w:rPr>
        <w:t xml:space="preserve"> in Long Island, NY and was promoted to Brigadier General.</w:t>
      </w:r>
      <w:r w:rsidR="00C061D8">
        <w:rPr>
          <w:b w:val="0"/>
          <w:bCs w:val="0"/>
          <w:sz w:val="22"/>
        </w:rPr>
        <w:t xml:space="preserve">  Following the 9/11 attack on the World Trade Centers</w:t>
      </w:r>
      <w:r w:rsidR="002A173B">
        <w:rPr>
          <w:b w:val="0"/>
          <w:bCs w:val="0"/>
          <w:sz w:val="22"/>
        </w:rPr>
        <w:t xml:space="preserve"> in NY</w:t>
      </w:r>
      <w:r w:rsidR="00284A66">
        <w:rPr>
          <w:b w:val="0"/>
          <w:bCs w:val="0"/>
          <w:sz w:val="22"/>
        </w:rPr>
        <w:t xml:space="preserve"> in 2001</w:t>
      </w:r>
      <w:r w:rsidR="00C061D8">
        <w:rPr>
          <w:b w:val="0"/>
          <w:bCs w:val="0"/>
          <w:sz w:val="22"/>
        </w:rPr>
        <w:t xml:space="preserve"> his </w:t>
      </w:r>
      <w:r w:rsidR="00284A66">
        <w:rPr>
          <w:b w:val="0"/>
          <w:bCs w:val="0"/>
          <w:sz w:val="22"/>
        </w:rPr>
        <w:t>organization</w:t>
      </w:r>
      <w:r w:rsidR="00C061D8">
        <w:rPr>
          <w:b w:val="0"/>
          <w:bCs w:val="0"/>
          <w:sz w:val="22"/>
        </w:rPr>
        <w:t xml:space="preserve"> was activated and </w:t>
      </w:r>
      <w:r w:rsidR="002A173B">
        <w:rPr>
          <w:b w:val="0"/>
          <w:bCs w:val="0"/>
          <w:sz w:val="22"/>
        </w:rPr>
        <w:t>deployed to Kuwait and then</w:t>
      </w:r>
      <w:r w:rsidR="008B19D3">
        <w:rPr>
          <w:b w:val="0"/>
          <w:bCs w:val="0"/>
          <w:sz w:val="22"/>
        </w:rPr>
        <w:t xml:space="preserve"> to</w:t>
      </w:r>
      <w:r w:rsidR="002A173B">
        <w:rPr>
          <w:b w:val="0"/>
          <w:bCs w:val="0"/>
          <w:sz w:val="22"/>
        </w:rPr>
        <w:t xml:space="preserve"> Operation Iraqi Freedom.  In 2005 he retired from the Army after 35 years of service.  He was awarded the Bronze Star and Legion of Merit.  In civilian life he began his career with the Veteran's Administration as a Building Management Serv</w:t>
      </w:r>
      <w:r w:rsidR="008B19D3">
        <w:rPr>
          <w:b w:val="0"/>
          <w:bCs w:val="0"/>
          <w:sz w:val="22"/>
        </w:rPr>
        <w:t>ice</w:t>
      </w:r>
      <w:r w:rsidR="002A173B">
        <w:rPr>
          <w:b w:val="0"/>
          <w:bCs w:val="0"/>
          <w:sz w:val="22"/>
        </w:rPr>
        <w:t xml:space="preserve"> Intern at Coatesville, PA. He served as Assistant Chief of Service and then Chief at the Pittsburgh VA Medical Center.  He subsequently became the Chief Operating Officer at the Medical Centers in Fort Wayne, Indiana, Butler, PA and in Washington DC.  He retired from the VA in Washington, DC and currently serves as an </w:t>
      </w:r>
      <w:r w:rsidR="00284A66">
        <w:rPr>
          <w:b w:val="0"/>
          <w:bCs w:val="0"/>
          <w:sz w:val="22"/>
        </w:rPr>
        <w:t>A</w:t>
      </w:r>
      <w:r w:rsidR="002A173B">
        <w:rPr>
          <w:b w:val="0"/>
          <w:bCs w:val="0"/>
          <w:sz w:val="22"/>
        </w:rPr>
        <w:t>rbitrator for the Financial Indu</w:t>
      </w:r>
      <w:r w:rsidR="00284A66">
        <w:rPr>
          <w:b w:val="0"/>
          <w:bCs w:val="0"/>
          <w:sz w:val="22"/>
        </w:rPr>
        <w:t>s</w:t>
      </w:r>
      <w:r w:rsidR="002A173B">
        <w:rPr>
          <w:b w:val="0"/>
          <w:bCs w:val="0"/>
          <w:sz w:val="22"/>
        </w:rPr>
        <w:t>try Regulatory Authority (FINRA)</w:t>
      </w:r>
      <w:r w:rsidR="00284A66">
        <w:rPr>
          <w:b w:val="0"/>
          <w:bCs w:val="0"/>
          <w:sz w:val="22"/>
        </w:rPr>
        <w:t>.</w:t>
      </w:r>
    </w:p>
    <w:p w:rsidR="006A57C0" w:rsidRDefault="006A57C0" w:rsidP="00C35F97">
      <w:pPr>
        <w:pStyle w:val="Title"/>
        <w:jc w:val="left"/>
        <w:rPr>
          <w:b w:val="0"/>
          <w:bCs w:val="0"/>
          <w:sz w:val="22"/>
        </w:rPr>
      </w:pPr>
    </w:p>
    <w:p w:rsidR="00C06BE5" w:rsidRDefault="006021FC" w:rsidP="00C35F97">
      <w:pPr>
        <w:pStyle w:val="Title"/>
        <w:jc w:val="left"/>
        <w:rPr>
          <w:b w:val="0"/>
          <w:bCs w:val="0"/>
          <w:sz w:val="22"/>
        </w:rPr>
      </w:pPr>
      <w:r>
        <w:rPr>
          <w:b w:val="0"/>
          <w:bCs w:val="0"/>
          <w:noProof/>
          <w:sz w:val="22"/>
        </w:rPr>
        <w:drawing>
          <wp:anchor distT="0" distB="0" distL="114300" distR="114300" simplePos="0" relativeHeight="251667456" behindDoc="1" locked="0" layoutInCell="1" allowOverlap="1">
            <wp:simplePos x="0" y="0"/>
            <wp:positionH relativeFrom="column">
              <wp:posOffset>-179070</wp:posOffset>
            </wp:positionH>
            <wp:positionV relativeFrom="paragraph">
              <wp:posOffset>233045</wp:posOffset>
            </wp:positionV>
            <wp:extent cx="1606550" cy="1203960"/>
            <wp:effectExtent l="0" t="228600" r="0" b="224790"/>
            <wp:wrapTight wrapText="bothSides">
              <wp:wrapPolygon edited="0">
                <wp:start x="-367" y="21794"/>
                <wp:lineTo x="21916" y="21794"/>
                <wp:lineTo x="21916" y="-422"/>
                <wp:lineTo x="-367" y="-422"/>
                <wp:lineTo x="-367" y="21794"/>
              </wp:wrapPolygon>
            </wp:wrapTight>
            <wp:docPr id="19" name="Picture 2" descr="C:\Adobe Elements Photos\MOWW 2025\Prazenica 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5\Prazenica Frank.JPG"/>
                    <pic:cNvPicPr>
                      <a:picLocks noChangeAspect="1" noChangeArrowheads="1"/>
                    </pic:cNvPicPr>
                  </pic:nvPicPr>
                  <pic:blipFill>
                    <a:blip r:embed="rId30" cstate="print"/>
                    <a:srcRect/>
                    <a:stretch>
                      <a:fillRect/>
                    </a:stretch>
                  </pic:blipFill>
                  <pic:spPr bwMode="auto">
                    <a:xfrm rot="5400000">
                      <a:off x="0" y="0"/>
                      <a:ext cx="1606550" cy="1203960"/>
                    </a:xfrm>
                    <a:prstGeom prst="rect">
                      <a:avLst/>
                    </a:prstGeom>
                    <a:noFill/>
                    <a:ln w="19050">
                      <a:solidFill>
                        <a:schemeClr val="tx1"/>
                      </a:solidFill>
                      <a:miter lim="800000"/>
                      <a:headEnd/>
                      <a:tailEnd/>
                    </a:ln>
                  </pic:spPr>
                </pic:pic>
              </a:graphicData>
            </a:graphic>
          </wp:anchor>
        </w:drawing>
      </w:r>
      <w:r w:rsidR="00EE546A">
        <w:rPr>
          <w:b w:val="0"/>
          <w:bCs w:val="0"/>
          <w:sz w:val="22"/>
        </w:rPr>
        <w:t xml:space="preserve">COLONEL FRANK PRAZENICA, JR. </w:t>
      </w:r>
      <w:r w:rsidR="00061E05">
        <w:rPr>
          <w:b w:val="0"/>
          <w:bCs w:val="0"/>
          <w:sz w:val="22"/>
        </w:rPr>
        <w:t xml:space="preserve"> has held a variety of positions in the 99th ARCOM.  He was Chief of Operations </w:t>
      </w:r>
      <w:r w:rsidR="00CC75C5">
        <w:rPr>
          <w:b w:val="0"/>
          <w:bCs w:val="0"/>
          <w:sz w:val="22"/>
        </w:rPr>
        <w:t>&amp;</w:t>
      </w:r>
      <w:r w:rsidR="00061E05">
        <w:rPr>
          <w:b w:val="0"/>
          <w:bCs w:val="0"/>
          <w:sz w:val="22"/>
        </w:rPr>
        <w:t xml:space="preserve"> Readiness Division </w:t>
      </w:r>
      <w:r w:rsidR="000E667C">
        <w:rPr>
          <w:b w:val="0"/>
          <w:bCs w:val="0"/>
          <w:sz w:val="22"/>
        </w:rPr>
        <w:t xml:space="preserve">within </w:t>
      </w:r>
      <w:r w:rsidR="00CC75C5">
        <w:rPr>
          <w:b w:val="0"/>
          <w:bCs w:val="0"/>
          <w:sz w:val="22"/>
        </w:rPr>
        <w:t>the Deputy Chief of Staff Operations</w:t>
      </w:r>
      <w:r w:rsidR="000E667C">
        <w:rPr>
          <w:b w:val="0"/>
          <w:bCs w:val="0"/>
          <w:sz w:val="22"/>
        </w:rPr>
        <w:t xml:space="preserve"> (G3)</w:t>
      </w:r>
      <w:r w:rsidR="00CC75C5">
        <w:rPr>
          <w:b w:val="0"/>
          <w:bCs w:val="0"/>
          <w:sz w:val="22"/>
        </w:rPr>
        <w:t>.  He served as the Commander of the 389th Personnel &amp; Administration Battalion and Chief of Plans &amp; Movement Division for the Deputy Chief of Staff Logistics</w:t>
      </w:r>
      <w:r w:rsidR="000E667C">
        <w:rPr>
          <w:b w:val="0"/>
          <w:bCs w:val="0"/>
          <w:sz w:val="22"/>
        </w:rPr>
        <w:t xml:space="preserve"> (G4)</w:t>
      </w:r>
      <w:r w:rsidR="00CC75C5">
        <w:rPr>
          <w:b w:val="0"/>
          <w:bCs w:val="0"/>
          <w:sz w:val="22"/>
        </w:rPr>
        <w:t>.</w:t>
      </w:r>
      <w:r w:rsidR="00CC6540">
        <w:rPr>
          <w:b w:val="0"/>
          <w:bCs w:val="0"/>
          <w:sz w:val="22"/>
        </w:rPr>
        <w:t xml:space="preserve"> </w:t>
      </w:r>
      <w:r w:rsidR="00CC75C5">
        <w:rPr>
          <w:b w:val="0"/>
          <w:bCs w:val="0"/>
          <w:sz w:val="22"/>
        </w:rPr>
        <w:t xml:space="preserve"> He held a number of positions in the 308th Engineer Group</w:t>
      </w:r>
      <w:r w:rsidR="00C06BE5">
        <w:rPr>
          <w:b w:val="0"/>
          <w:bCs w:val="0"/>
          <w:sz w:val="22"/>
        </w:rPr>
        <w:t xml:space="preserve"> which culminated in his being named Hdqs Company Commander. He also </w:t>
      </w:r>
      <w:r w:rsidR="00CC6540">
        <w:rPr>
          <w:b w:val="0"/>
          <w:bCs w:val="0"/>
          <w:sz w:val="22"/>
        </w:rPr>
        <w:t>commanded the 300th Transportation Group in Butler, PA from 1993 to 1996</w:t>
      </w:r>
      <w:r w:rsidR="00C06BE5">
        <w:rPr>
          <w:b w:val="0"/>
          <w:bCs w:val="0"/>
          <w:sz w:val="22"/>
        </w:rPr>
        <w:t xml:space="preserve"> after which</w:t>
      </w:r>
      <w:r w:rsidR="00CC6540">
        <w:rPr>
          <w:b w:val="0"/>
          <w:bCs w:val="0"/>
          <w:sz w:val="22"/>
        </w:rPr>
        <w:t xml:space="preserve"> </w:t>
      </w:r>
      <w:r w:rsidR="00061E05">
        <w:rPr>
          <w:b w:val="0"/>
          <w:bCs w:val="0"/>
          <w:sz w:val="22"/>
        </w:rPr>
        <w:t>he served as State Emergency Preparedness Liaison Officer STARC Hqs until his retirement in 2000.  He received his Bachelors of Science Degree in Education from Indiana University, a Master of Education Degree from the University of Pittsburgh, a second Masters Degree from Westminster College and a Doctor of Philosophy Degree from the University of Pittsburgh.</w:t>
      </w:r>
      <w:r w:rsidR="00904E84">
        <w:rPr>
          <w:b w:val="0"/>
          <w:bCs w:val="0"/>
          <w:sz w:val="22"/>
        </w:rPr>
        <w:t xml:space="preserve"> </w:t>
      </w:r>
      <w:r w:rsidR="00C06BE5">
        <w:rPr>
          <w:b w:val="0"/>
          <w:bCs w:val="0"/>
          <w:sz w:val="22"/>
        </w:rPr>
        <w:t>In his civilian career</w:t>
      </w:r>
      <w:r w:rsidR="00F016BF">
        <w:rPr>
          <w:b w:val="0"/>
          <w:bCs w:val="0"/>
          <w:sz w:val="22"/>
        </w:rPr>
        <w:t xml:space="preserve"> which covered over 4 decades</w:t>
      </w:r>
      <w:r w:rsidR="00C06BE5">
        <w:rPr>
          <w:b w:val="0"/>
          <w:bCs w:val="0"/>
          <w:sz w:val="22"/>
        </w:rPr>
        <w:t xml:space="preserve"> he served as a </w:t>
      </w:r>
      <w:r w:rsidR="00F016BF">
        <w:rPr>
          <w:b w:val="0"/>
          <w:bCs w:val="0"/>
          <w:sz w:val="22"/>
        </w:rPr>
        <w:t xml:space="preserve">High School </w:t>
      </w:r>
      <w:r w:rsidR="00C06BE5">
        <w:rPr>
          <w:b w:val="0"/>
          <w:bCs w:val="0"/>
          <w:sz w:val="22"/>
        </w:rPr>
        <w:t xml:space="preserve">Mathematics Teacher, High School Principal,  Assistant Superintendent and Superintendent of </w:t>
      </w:r>
      <w:r w:rsidR="00284A66">
        <w:rPr>
          <w:b w:val="0"/>
          <w:bCs w:val="0"/>
          <w:sz w:val="22"/>
        </w:rPr>
        <w:t xml:space="preserve">South </w:t>
      </w:r>
      <w:r w:rsidR="00C06BE5">
        <w:rPr>
          <w:b w:val="0"/>
          <w:bCs w:val="0"/>
          <w:sz w:val="22"/>
        </w:rPr>
        <w:t>Butler Schools.</w:t>
      </w:r>
    </w:p>
    <w:p w:rsidR="006A638C" w:rsidRDefault="006A638C" w:rsidP="00C35F97">
      <w:pPr>
        <w:pStyle w:val="Title"/>
        <w:jc w:val="left"/>
        <w:rPr>
          <w:b w:val="0"/>
          <w:bCs w:val="0"/>
          <w:sz w:val="22"/>
        </w:rPr>
      </w:pPr>
    </w:p>
    <w:p w:rsidR="006A638C" w:rsidRDefault="00EE546A" w:rsidP="00C35F97">
      <w:pPr>
        <w:pStyle w:val="Title"/>
        <w:jc w:val="left"/>
        <w:rPr>
          <w:b w:val="0"/>
          <w:bCs w:val="0"/>
          <w:sz w:val="22"/>
        </w:rPr>
      </w:pPr>
      <w:r>
        <w:rPr>
          <w:b w:val="0"/>
          <w:bCs w:val="0"/>
          <w:sz w:val="22"/>
        </w:rPr>
        <w:t>FORMER CAPTAIN JAMES JENKINS</w:t>
      </w:r>
      <w:r w:rsidR="006A638C">
        <w:rPr>
          <w:b w:val="0"/>
          <w:bCs w:val="0"/>
          <w:sz w:val="22"/>
        </w:rPr>
        <w:t xml:space="preserve"> is a graduate of Georgetown University where he received a Degree in Physics and having been enrolled in their ROTC program he was commission a 2nd Lieutenant in the US Army.  He was trained as a Helicopter Pilot and few combat missions during the Vietnam War.  </w:t>
      </w:r>
      <w:r w:rsidR="006661B5">
        <w:rPr>
          <w:b w:val="0"/>
          <w:bCs w:val="0"/>
          <w:sz w:val="22"/>
        </w:rPr>
        <w:t>He is retired from the "On Time Trucking Company" where he served as President.</w:t>
      </w:r>
      <w:r>
        <w:rPr>
          <w:b w:val="0"/>
          <w:bCs w:val="0"/>
          <w:sz w:val="22"/>
        </w:rPr>
        <w:t xml:space="preserve">  On Time Trucking, Inc is a licensed and DOT registered trucking company running freight hauling business from Farmingdale, New York.</w:t>
      </w:r>
    </w:p>
    <w:p w:rsidR="00904E84" w:rsidRDefault="00904E84" w:rsidP="00C35F97">
      <w:pPr>
        <w:pStyle w:val="Title"/>
        <w:jc w:val="left"/>
        <w:rPr>
          <w:b w:val="0"/>
          <w:bCs w:val="0"/>
          <w:sz w:val="22"/>
        </w:rPr>
      </w:pPr>
    </w:p>
    <w:p w:rsidR="00EE546A" w:rsidRDefault="00EE546A" w:rsidP="00C35F97">
      <w:pPr>
        <w:pStyle w:val="Title"/>
        <w:jc w:val="left"/>
        <w:rPr>
          <w:b w:val="0"/>
          <w:bCs w:val="0"/>
          <w:sz w:val="22"/>
        </w:rPr>
      </w:pPr>
    </w:p>
    <w:p w:rsidR="00B740BF" w:rsidRDefault="006F1F01" w:rsidP="00C35F97">
      <w:pPr>
        <w:pStyle w:val="Title"/>
        <w:jc w:val="left"/>
        <w:rPr>
          <w:b w:val="0"/>
          <w:bCs w:val="0"/>
          <w:sz w:val="22"/>
        </w:rPr>
      </w:pPr>
      <w:r>
        <w:rPr>
          <w:b w:val="0"/>
          <w:bCs w:val="0"/>
          <w:noProof/>
          <w:sz w:val="22"/>
        </w:rPr>
        <w:drawing>
          <wp:anchor distT="0" distB="0" distL="114300" distR="114300" simplePos="0" relativeHeight="251668480" behindDoc="1" locked="0" layoutInCell="1" allowOverlap="1">
            <wp:simplePos x="0" y="0"/>
            <wp:positionH relativeFrom="column">
              <wp:posOffset>10160</wp:posOffset>
            </wp:positionH>
            <wp:positionV relativeFrom="paragraph">
              <wp:posOffset>-5080</wp:posOffset>
            </wp:positionV>
            <wp:extent cx="1018540" cy="1237615"/>
            <wp:effectExtent l="38100" t="19050" r="10160" b="19685"/>
            <wp:wrapTight wrapText="bothSides">
              <wp:wrapPolygon edited="0">
                <wp:start x="-808" y="-332"/>
                <wp:lineTo x="-808" y="21944"/>
                <wp:lineTo x="21815" y="21944"/>
                <wp:lineTo x="21815" y="-332"/>
                <wp:lineTo x="-808" y="-332"/>
              </wp:wrapPolygon>
            </wp:wrapTight>
            <wp:docPr id="20" name="Picture 3" descr="Joseph Bruno | Patriot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 Bruno | Patriots Honor"/>
                    <pic:cNvPicPr>
                      <a:picLocks noChangeAspect="1" noChangeArrowheads="1"/>
                    </pic:cNvPicPr>
                  </pic:nvPicPr>
                  <pic:blipFill>
                    <a:blip r:embed="rId31" cstate="print"/>
                    <a:srcRect/>
                    <a:stretch>
                      <a:fillRect/>
                    </a:stretch>
                  </pic:blipFill>
                  <pic:spPr bwMode="auto">
                    <a:xfrm>
                      <a:off x="0" y="0"/>
                      <a:ext cx="1018540" cy="1237615"/>
                    </a:xfrm>
                    <a:prstGeom prst="rect">
                      <a:avLst/>
                    </a:prstGeom>
                    <a:noFill/>
                    <a:ln w="12700">
                      <a:solidFill>
                        <a:schemeClr val="tx1"/>
                      </a:solidFill>
                      <a:miter lim="800000"/>
                      <a:headEnd/>
                      <a:tailEnd/>
                    </a:ln>
                  </pic:spPr>
                </pic:pic>
              </a:graphicData>
            </a:graphic>
          </wp:anchor>
        </w:drawing>
      </w:r>
      <w:r w:rsidR="00EE546A">
        <w:rPr>
          <w:b w:val="0"/>
          <w:bCs w:val="0"/>
          <w:sz w:val="22"/>
        </w:rPr>
        <w:t>SMSGT OTI</w:t>
      </w:r>
      <w:r w:rsidR="00E65B00">
        <w:rPr>
          <w:b w:val="0"/>
          <w:bCs w:val="0"/>
          <w:sz w:val="22"/>
        </w:rPr>
        <w:t>S</w:t>
      </w:r>
      <w:r w:rsidR="00EE546A">
        <w:rPr>
          <w:b w:val="0"/>
          <w:bCs w:val="0"/>
          <w:sz w:val="22"/>
        </w:rPr>
        <w:t xml:space="preserve"> DICERBO is a retired JROTC Instructor from West Mifflin Area High School where he managed a highly respected JROTC program</w:t>
      </w:r>
      <w:r w:rsidR="00A947E9">
        <w:rPr>
          <w:b w:val="0"/>
          <w:bCs w:val="0"/>
          <w:sz w:val="22"/>
        </w:rPr>
        <w:t>.  During his 25 year tenure with West Mifflin Area High School he coordinated with the Pittsburgh Chapter of MOWW the sending of 60 Cadets to the Freedom Foundation</w:t>
      </w:r>
      <w:r w:rsidR="00263B88">
        <w:rPr>
          <w:b w:val="0"/>
          <w:bCs w:val="0"/>
          <w:sz w:val="22"/>
        </w:rPr>
        <w:t xml:space="preserve"> for a four day Youth Conference</w:t>
      </w:r>
      <w:r w:rsidR="00A947E9">
        <w:rPr>
          <w:b w:val="0"/>
          <w:bCs w:val="0"/>
          <w:sz w:val="22"/>
        </w:rPr>
        <w:t xml:space="preserve">.  He is currently engaged in the management of real estate. </w:t>
      </w:r>
      <w:r w:rsidR="00263B88">
        <w:rPr>
          <w:b w:val="0"/>
          <w:bCs w:val="0"/>
          <w:sz w:val="22"/>
        </w:rPr>
        <w:t xml:space="preserve"> As a result of a 2024 amendment to the Order's </w:t>
      </w:r>
      <w:r w:rsidR="004A2EE4">
        <w:rPr>
          <w:b w:val="0"/>
          <w:bCs w:val="0"/>
          <w:sz w:val="22"/>
        </w:rPr>
        <w:t>Bylaws</w:t>
      </w:r>
      <w:r w:rsidR="00263B88">
        <w:rPr>
          <w:b w:val="0"/>
          <w:bCs w:val="0"/>
          <w:sz w:val="22"/>
        </w:rPr>
        <w:t xml:space="preserve"> and Constitution authorizing </w:t>
      </w:r>
    </w:p>
    <w:p w:rsidR="00B740BF" w:rsidRDefault="00B740BF" w:rsidP="00C35F97">
      <w:pPr>
        <w:pStyle w:val="Title"/>
        <w:jc w:val="left"/>
        <w:rPr>
          <w:b w:val="0"/>
          <w:bCs w:val="0"/>
          <w:sz w:val="22"/>
        </w:rPr>
      </w:pPr>
    </w:p>
    <w:p w:rsidR="00B740BF" w:rsidRDefault="00B740BF" w:rsidP="00B740BF"/>
    <w:p w:rsidR="00B740BF" w:rsidRDefault="00B740BF" w:rsidP="00B740BF">
      <w:pPr>
        <w:jc w:val="center"/>
      </w:pPr>
      <w:r>
        <w:t>PITTSBURGH CHAPTER BULLETIN #157, SEPTEMBER 23, 2025</w:t>
      </w:r>
    </w:p>
    <w:p w:rsidR="00B740BF" w:rsidRDefault="00B740BF" w:rsidP="00C35F97">
      <w:pPr>
        <w:pStyle w:val="Title"/>
        <w:jc w:val="left"/>
        <w:rPr>
          <w:b w:val="0"/>
          <w:bCs w:val="0"/>
          <w:sz w:val="22"/>
        </w:rPr>
      </w:pPr>
    </w:p>
    <w:p w:rsidR="00EE546A" w:rsidRDefault="00A13AE5" w:rsidP="00C35F97">
      <w:pPr>
        <w:pStyle w:val="Title"/>
        <w:jc w:val="left"/>
        <w:rPr>
          <w:b w:val="0"/>
          <w:bCs w:val="0"/>
          <w:sz w:val="22"/>
        </w:rPr>
      </w:pPr>
      <w:r>
        <w:rPr>
          <w:b w:val="0"/>
          <w:bCs w:val="0"/>
          <w:sz w:val="22"/>
        </w:rPr>
        <w:t xml:space="preserve">membership to </w:t>
      </w:r>
      <w:r w:rsidR="00263B88">
        <w:rPr>
          <w:b w:val="0"/>
          <w:bCs w:val="0"/>
          <w:sz w:val="22"/>
        </w:rPr>
        <w:t>senior NCO</w:t>
      </w:r>
      <w:r>
        <w:rPr>
          <w:b w:val="0"/>
          <w:bCs w:val="0"/>
          <w:sz w:val="22"/>
        </w:rPr>
        <w:t>s</w:t>
      </w:r>
      <w:r w:rsidR="00263B88">
        <w:rPr>
          <w:b w:val="0"/>
          <w:bCs w:val="0"/>
          <w:sz w:val="22"/>
        </w:rPr>
        <w:t xml:space="preserve"> in the grades of E-7 through E-9,</w:t>
      </w:r>
      <w:r w:rsidR="007A2C0A">
        <w:rPr>
          <w:b w:val="0"/>
          <w:bCs w:val="0"/>
          <w:sz w:val="22"/>
        </w:rPr>
        <w:t xml:space="preserve"> SMSgt Dicerbo </w:t>
      </w:r>
      <w:r w:rsidR="00263B88">
        <w:rPr>
          <w:b w:val="0"/>
          <w:bCs w:val="0"/>
          <w:sz w:val="22"/>
        </w:rPr>
        <w:t xml:space="preserve">will have </w:t>
      </w:r>
      <w:r w:rsidR="007A2C0A">
        <w:rPr>
          <w:b w:val="0"/>
          <w:bCs w:val="0"/>
          <w:sz w:val="22"/>
        </w:rPr>
        <w:t xml:space="preserve">the </w:t>
      </w:r>
      <w:r w:rsidR="00263B88">
        <w:rPr>
          <w:b w:val="0"/>
          <w:bCs w:val="0"/>
          <w:sz w:val="22"/>
        </w:rPr>
        <w:t>honor</w:t>
      </w:r>
      <w:r w:rsidR="007A2C0A">
        <w:rPr>
          <w:b w:val="0"/>
          <w:bCs w:val="0"/>
          <w:sz w:val="22"/>
        </w:rPr>
        <w:t xml:space="preserve"> of being the first Senior NCO to become a member of </w:t>
      </w:r>
      <w:r w:rsidR="00FF5E33">
        <w:rPr>
          <w:b w:val="0"/>
          <w:bCs w:val="0"/>
          <w:sz w:val="22"/>
        </w:rPr>
        <w:t>the Pittsburgh</w:t>
      </w:r>
      <w:r w:rsidR="007A2C0A">
        <w:rPr>
          <w:b w:val="0"/>
          <w:bCs w:val="0"/>
          <w:sz w:val="22"/>
        </w:rPr>
        <w:t xml:space="preserve"> chapter.</w:t>
      </w:r>
    </w:p>
    <w:p w:rsidR="00EB1C35" w:rsidRDefault="00EB1C35" w:rsidP="00C35F97">
      <w:pPr>
        <w:pStyle w:val="Title"/>
        <w:jc w:val="left"/>
        <w:rPr>
          <w:b w:val="0"/>
          <w:bCs w:val="0"/>
          <w:sz w:val="22"/>
        </w:rPr>
      </w:pPr>
    </w:p>
    <w:p w:rsidR="00A26ABA" w:rsidRDefault="00A42BAF" w:rsidP="00C35F97">
      <w:pPr>
        <w:pStyle w:val="Title"/>
        <w:jc w:val="left"/>
        <w:rPr>
          <w:b w:val="0"/>
          <w:bCs w:val="0"/>
          <w:sz w:val="22"/>
        </w:rPr>
      </w:pPr>
      <w:r>
        <w:rPr>
          <w:b w:val="0"/>
          <w:bCs w:val="0"/>
          <w:sz w:val="22"/>
        </w:rPr>
        <w:t>RECRUITING:  Recruiting is a high priority within the MOWW.  The Region III Commander, LTC Paul Farinella, as evidenced by his comments below, was very pleased with the results as displayed in the chart below.</w:t>
      </w:r>
    </w:p>
    <w:p w:rsidR="00A42BAF" w:rsidRDefault="00A42BAF" w:rsidP="00B740BF">
      <w:pPr>
        <w:jc w:val="center"/>
        <w:rPr>
          <w:rFonts w:ascii="Calibri" w:hAnsi="Calibri"/>
          <w:color w:val="000000"/>
          <w:sz w:val="22"/>
          <w:szCs w:val="22"/>
        </w:rPr>
      </w:pPr>
      <w:r>
        <w:rPr>
          <w:rFonts w:ascii="Calibri" w:hAnsi="Calibri"/>
          <w:color w:val="000000"/>
          <w:sz w:val="22"/>
          <w:szCs w:val="22"/>
        </w:rPr>
        <w:t> </w:t>
      </w:r>
    </w:p>
    <w:p w:rsidR="00F0089D" w:rsidRDefault="000F6041" w:rsidP="00A42BAF">
      <w:pPr>
        <w:rPr>
          <w:rFonts w:ascii="Calibri" w:hAnsi="Calibri"/>
          <w:i/>
          <w:color w:val="000000"/>
          <w:sz w:val="22"/>
          <w:szCs w:val="22"/>
        </w:rPr>
      </w:pPr>
      <w:r>
        <w:rPr>
          <w:rFonts w:ascii="Calibri" w:hAnsi="Calibri"/>
          <w:i/>
          <w:noProof/>
          <w:color w:val="000000"/>
          <w:sz w:val="22"/>
          <w:szCs w:val="22"/>
        </w:rPr>
        <w:drawing>
          <wp:anchor distT="0" distB="0" distL="114300" distR="114300" simplePos="0" relativeHeight="251663360" behindDoc="1" locked="0" layoutInCell="1" allowOverlap="1">
            <wp:simplePos x="0" y="0"/>
            <wp:positionH relativeFrom="column">
              <wp:posOffset>3589655</wp:posOffset>
            </wp:positionH>
            <wp:positionV relativeFrom="paragraph">
              <wp:posOffset>269240</wp:posOffset>
            </wp:positionV>
            <wp:extent cx="3295015" cy="1581785"/>
            <wp:effectExtent l="57150" t="38100" r="38735" b="18415"/>
            <wp:wrapTight wrapText="bothSides">
              <wp:wrapPolygon edited="0">
                <wp:start x="-375" y="-520"/>
                <wp:lineTo x="-375" y="21851"/>
                <wp:lineTo x="21854" y="21851"/>
                <wp:lineTo x="21854" y="-520"/>
                <wp:lineTo x="-375" y="-520"/>
              </wp:wrapPolygon>
            </wp:wrapTight>
            <wp:docPr id="15" name="Picture 2" descr="C:\Adobe Elements Photos\IMG_0122_687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IMG_0122_6872_edited-1.JPG"/>
                    <pic:cNvPicPr>
                      <a:picLocks noChangeAspect="1" noChangeArrowheads="1"/>
                    </pic:cNvPicPr>
                  </pic:nvPicPr>
                  <pic:blipFill>
                    <a:blip r:embed="rId32" cstate="print">
                      <a:lum bright="20000"/>
                    </a:blip>
                    <a:srcRect l="9646" t="28400" r="32597" b="14214"/>
                    <a:stretch>
                      <a:fillRect/>
                    </a:stretch>
                  </pic:blipFill>
                  <pic:spPr bwMode="auto">
                    <a:xfrm>
                      <a:off x="0" y="0"/>
                      <a:ext cx="3295015" cy="1581785"/>
                    </a:xfrm>
                    <a:prstGeom prst="rect">
                      <a:avLst/>
                    </a:prstGeom>
                    <a:noFill/>
                    <a:ln w="28575">
                      <a:solidFill>
                        <a:schemeClr val="tx1"/>
                      </a:solidFill>
                      <a:miter lim="800000"/>
                      <a:headEnd/>
                      <a:tailEnd/>
                    </a:ln>
                  </pic:spPr>
                </pic:pic>
              </a:graphicData>
            </a:graphic>
          </wp:anchor>
        </w:drawing>
      </w:r>
      <w:r w:rsidR="00A42BAF" w:rsidRPr="00A947E9">
        <w:rPr>
          <w:rFonts w:ascii="Calibri" w:hAnsi="Calibri"/>
          <w:i/>
          <w:color w:val="000000"/>
          <w:sz w:val="22"/>
          <w:szCs w:val="22"/>
        </w:rPr>
        <w:t xml:space="preserve">" </w:t>
      </w:r>
      <w:r w:rsidR="00A947E9" w:rsidRPr="00A947E9">
        <w:rPr>
          <w:rFonts w:ascii="Calibri" w:hAnsi="Calibri"/>
          <w:i/>
          <w:color w:val="000000"/>
          <w:sz w:val="22"/>
          <w:szCs w:val="22"/>
        </w:rPr>
        <w:t xml:space="preserve">I </w:t>
      </w:r>
      <w:r w:rsidR="00A42BAF" w:rsidRPr="00A947E9">
        <w:rPr>
          <w:rFonts w:ascii="Calibri" w:hAnsi="Calibri"/>
          <w:i/>
          <w:color w:val="000000"/>
          <w:sz w:val="22"/>
          <w:szCs w:val="22"/>
        </w:rPr>
        <w:t>cannot be happier after looking at this 27 June RECRUITING REPORT that just was posted. Thank you all for the effort you put in getting new Companions and putting REGION III on top of the ORDER.  Now, when we get to NATCON 2025 we can be proud knowing that few if any other Regions have the determination and perseverance we do in achieving  success.</w:t>
      </w:r>
      <w:r w:rsidR="00C7012F" w:rsidRPr="00A947E9">
        <w:rPr>
          <w:rFonts w:ascii="Calibri" w:hAnsi="Calibri"/>
          <w:i/>
          <w:color w:val="000000"/>
          <w:sz w:val="22"/>
          <w:szCs w:val="22"/>
        </w:rPr>
        <w:t xml:space="preserve"> </w:t>
      </w:r>
      <w:r w:rsidR="00A42BAF" w:rsidRPr="00A947E9">
        <w:rPr>
          <w:rFonts w:ascii="Calibri" w:hAnsi="Calibri"/>
          <w:i/>
          <w:color w:val="000000"/>
          <w:sz w:val="22"/>
          <w:szCs w:val="22"/>
        </w:rPr>
        <w:t> I will prepare for all the Chapter Cdrs  a newly created Region Certificate of Appreciation.</w:t>
      </w:r>
      <w:r w:rsidR="00C7012F" w:rsidRPr="00A947E9">
        <w:rPr>
          <w:rFonts w:ascii="Calibri" w:hAnsi="Calibri"/>
          <w:i/>
          <w:color w:val="000000"/>
          <w:sz w:val="22"/>
          <w:szCs w:val="22"/>
        </w:rPr>
        <w:t xml:space="preserve"> </w:t>
      </w:r>
    </w:p>
    <w:p w:rsidR="00A42BAF" w:rsidRPr="00A947E9" w:rsidRDefault="00A42BAF" w:rsidP="00A42BAF">
      <w:pPr>
        <w:rPr>
          <w:rFonts w:ascii="Calibri" w:hAnsi="Calibri"/>
          <w:i/>
          <w:color w:val="000000"/>
          <w:sz w:val="22"/>
          <w:szCs w:val="22"/>
        </w:rPr>
      </w:pPr>
      <w:r w:rsidRPr="00A947E9">
        <w:rPr>
          <w:rFonts w:ascii="Calibri" w:hAnsi="Calibri"/>
          <w:i/>
          <w:color w:val="000000"/>
          <w:sz w:val="22"/>
          <w:szCs w:val="22"/>
        </w:rPr>
        <w:t>( You earned it)  Feel free to reward companions in your chapters who have gone over and above too</w:t>
      </w:r>
      <w:r w:rsidR="00C7012F" w:rsidRPr="00A947E9">
        <w:rPr>
          <w:rFonts w:ascii="Calibri" w:hAnsi="Calibri"/>
          <w:i/>
          <w:color w:val="000000"/>
          <w:sz w:val="22"/>
          <w:szCs w:val="22"/>
        </w:rPr>
        <w:t xml:space="preserve">. </w:t>
      </w:r>
      <w:r w:rsidRPr="00A947E9">
        <w:rPr>
          <w:rFonts w:ascii="Calibri" w:hAnsi="Calibri"/>
          <w:i/>
          <w:color w:val="000000"/>
          <w:sz w:val="22"/>
          <w:szCs w:val="22"/>
        </w:rPr>
        <w:t> </w:t>
      </w:r>
      <w:r w:rsidR="00C7012F" w:rsidRPr="00A947E9">
        <w:rPr>
          <w:rFonts w:ascii="Calibri" w:hAnsi="Calibri"/>
          <w:i/>
          <w:color w:val="000000"/>
          <w:sz w:val="22"/>
          <w:szCs w:val="22"/>
        </w:rPr>
        <w:t>H</w:t>
      </w:r>
      <w:r w:rsidRPr="00A947E9">
        <w:rPr>
          <w:rFonts w:ascii="Calibri" w:hAnsi="Calibri"/>
          <w:i/>
          <w:color w:val="000000"/>
          <w:sz w:val="22"/>
          <w:szCs w:val="22"/>
        </w:rPr>
        <w:t>ow many NEW REGION Commanders with only a few months on the job can feel super proud as I do!</w:t>
      </w:r>
      <w:r w:rsidR="00C7012F" w:rsidRPr="00A947E9">
        <w:rPr>
          <w:rFonts w:ascii="Calibri" w:hAnsi="Calibri"/>
          <w:i/>
          <w:color w:val="000000"/>
          <w:sz w:val="22"/>
          <w:szCs w:val="22"/>
        </w:rPr>
        <w:t xml:space="preserve">  </w:t>
      </w:r>
      <w:r w:rsidRPr="00A947E9">
        <w:rPr>
          <w:rFonts w:ascii="Calibri" w:hAnsi="Calibri"/>
          <w:i/>
          <w:color w:val="000000"/>
          <w:sz w:val="22"/>
          <w:szCs w:val="22"/>
        </w:rPr>
        <w:t>Thank you all, The BEST is yet to COME!</w:t>
      </w:r>
      <w:r w:rsidR="00A947E9" w:rsidRPr="00A947E9">
        <w:rPr>
          <w:rFonts w:ascii="Calibri" w:hAnsi="Calibri"/>
          <w:i/>
          <w:color w:val="000000"/>
          <w:sz w:val="22"/>
          <w:szCs w:val="22"/>
        </w:rPr>
        <w:t>"</w:t>
      </w:r>
    </w:p>
    <w:p w:rsidR="002513AB" w:rsidRDefault="002513AB" w:rsidP="00C35F97">
      <w:pPr>
        <w:pStyle w:val="Title"/>
        <w:jc w:val="left"/>
        <w:rPr>
          <w:b w:val="0"/>
          <w:bCs w:val="0"/>
          <w:sz w:val="22"/>
        </w:rPr>
      </w:pPr>
    </w:p>
    <w:p w:rsidR="002513AB" w:rsidRDefault="007A2C0A" w:rsidP="00C35F97">
      <w:pPr>
        <w:pStyle w:val="Title"/>
        <w:jc w:val="left"/>
        <w:rPr>
          <w:b w:val="0"/>
          <w:bCs w:val="0"/>
          <w:sz w:val="22"/>
        </w:rPr>
      </w:pPr>
      <w:r>
        <w:rPr>
          <w:b w:val="0"/>
          <w:bCs w:val="0"/>
          <w:sz w:val="22"/>
        </w:rPr>
        <w:t xml:space="preserve">WRITTING AWARD:  COL Reese received the VADM George Dyer Writing Honorable Mention Award together with $500 for his article on the Doolittle Raid on </w:t>
      </w:r>
      <w:r w:rsidR="00904E84">
        <w:rPr>
          <w:b w:val="0"/>
          <w:bCs w:val="0"/>
          <w:sz w:val="22"/>
        </w:rPr>
        <w:t>Tokyo</w:t>
      </w:r>
      <w:r>
        <w:rPr>
          <w:b w:val="0"/>
          <w:bCs w:val="0"/>
          <w:sz w:val="22"/>
        </w:rPr>
        <w:t xml:space="preserve"> during the early stage of World War II</w:t>
      </w:r>
      <w:r w:rsidR="00904E84">
        <w:rPr>
          <w:b w:val="0"/>
          <w:bCs w:val="0"/>
          <w:sz w:val="22"/>
        </w:rPr>
        <w:t>.  This was COL Reese's fifth award of this nature.</w:t>
      </w:r>
    </w:p>
    <w:p w:rsidR="002513AB" w:rsidRDefault="00F0089D" w:rsidP="00C35F97">
      <w:pPr>
        <w:pStyle w:val="Title"/>
        <w:jc w:val="left"/>
        <w:rPr>
          <w:b w:val="0"/>
          <w:bCs w:val="0"/>
          <w:sz w:val="22"/>
        </w:rPr>
      </w:pPr>
      <w:r>
        <w:rPr>
          <w:b w:val="0"/>
          <w:bCs w:val="0"/>
          <w:noProof/>
          <w:sz w:val="22"/>
        </w:rPr>
        <w:drawing>
          <wp:anchor distT="0" distB="0" distL="114300" distR="114300" simplePos="0" relativeHeight="251693056" behindDoc="1" locked="0" layoutInCell="1" allowOverlap="1">
            <wp:simplePos x="0" y="0"/>
            <wp:positionH relativeFrom="column">
              <wp:posOffset>25400</wp:posOffset>
            </wp:positionH>
            <wp:positionV relativeFrom="paragraph">
              <wp:posOffset>93980</wp:posOffset>
            </wp:positionV>
            <wp:extent cx="790575" cy="923925"/>
            <wp:effectExtent l="19050" t="19050" r="28575" b="28575"/>
            <wp:wrapTight wrapText="bothSides">
              <wp:wrapPolygon edited="0">
                <wp:start x="-520" y="-445"/>
                <wp:lineTo x="-520" y="22268"/>
                <wp:lineTo x="22381" y="22268"/>
                <wp:lineTo x="22381" y="-445"/>
                <wp:lineTo x="-520" y="-445"/>
              </wp:wrapPolygon>
            </wp:wrapTight>
            <wp:docPr id="29" name="Picture 2" descr="C:\Adobe Elements Photos\MOWW 2020\MOWW 2020 11 Mtg-05_edited-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0\MOWW 2020 11 Mtg-05_edited-1 - Copy.JPG"/>
                    <pic:cNvPicPr>
                      <a:picLocks noChangeAspect="1" noChangeArrowheads="1"/>
                    </pic:cNvPicPr>
                  </pic:nvPicPr>
                  <pic:blipFill>
                    <a:blip r:embed="rId33" cstate="print"/>
                    <a:srcRect/>
                    <a:stretch>
                      <a:fillRect/>
                    </a:stretch>
                  </pic:blipFill>
                  <pic:spPr bwMode="auto">
                    <a:xfrm>
                      <a:off x="0" y="0"/>
                      <a:ext cx="790575" cy="923925"/>
                    </a:xfrm>
                    <a:prstGeom prst="rect">
                      <a:avLst/>
                    </a:prstGeom>
                    <a:noFill/>
                    <a:ln w="12700">
                      <a:solidFill>
                        <a:schemeClr val="tx1"/>
                      </a:solidFill>
                      <a:miter lim="800000"/>
                      <a:headEnd/>
                      <a:tailEnd/>
                    </a:ln>
                  </pic:spPr>
                </pic:pic>
              </a:graphicData>
            </a:graphic>
          </wp:anchor>
        </w:drawing>
      </w:r>
    </w:p>
    <w:p w:rsidR="00EA081B" w:rsidRDefault="00EA081B" w:rsidP="00C35F97">
      <w:pPr>
        <w:pStyle w:val="Title"/>
        <w:jc w:val="left"/>
        <w:rPr>
          <w:b w:val="0"/>
          <w:bCs w:val="0"/>
          <w:sz w:val="22"/>
        </w:rPr>
      </w:pPr>
      <w:r>
        <w:rPr>
          <w:b w:val="0"/>
          <w:bCs w:val="0"/>
          <w:sz w:val="22"/>
        </w:rPr>
        <w:t>PASSING OF MEMBER:  We are sad to report that COL Jerry Kintigh, a perpetual member since 1983, passed away on May 2, 2025.  He was Chairman of the Board for Western PA Coalition for Job Retention</w:t>
      </w:r>
      <w:r w:rsidR="00535DFE">
        <w:rPr>
          <w:b w:val="0"/>
          <w:bCs w:val="0"/>
          <w:sz w:val="22"/>
        </w:rPr>
        <w:t xml:space="preserve"> of Military personnel and active in having the Commissary and Post Exchange relocated from Oakdale to Moon Township.</w:t>
      </w:r>
      <w:r w:rsidR="00031278">
        <w:rPr>
          <w:b w:val="0"/>
          <w:bCs w:val="0"/>
          <w:sz w:val="22"/>
        </w:rPr>
        <w:t xml:space="preserve">  He also played a role in the retention of the 171st Air Wing.</w:t>
      </w:r>
    </w:p>
    <w:p w:rsidR="009E666F" w:rsidRDefault="007368F4" w:rsidP="00C35F97">
      <w:pPr>
        <w:pStyle w:val="Title"/>
        <w:jc w:val="left"/>
        <w:rPr>
          <w:b w:val="0"/>
          <w:bCs w:val="0"/>
          <w:sz w:val="22"/>
        </w:rPr>
      </w:pPr>
      <w:r>
        <w:rPr>
          <w:b w:val="0"/>
          <w:bCs w:val="0"/>
          <w:noProof/>
          <w:sz w:val="22"/>
        </w:rPr>
        <w:drawing>
          <wp:anchor distT="0" distB="0" distL="114300" distR="114300" simplePos="0" relativeHeight="251694080" behindDoc="1" locked="0" layoutInCell="1" allowOverlap="1">
            <wp:simplePos x="0" y="0"/>
            <wp:positionH relativeFrom="column">
              <wp:posOffset>3930015</wp:posOffset>
            </wp:positionH>
            <wp:positionV relativeFrom="paragraph">
              <wp:posOffset>166370</wp:posOffset>
            </wp:positionV>
            <wp:extent cx="1912620" cy="1166495"/>
            <wp:effectExtent l="19050" t="19050" r="11430" b="14605"/>
            <wp:wrapTight wrapText="bothSides">
              <wp:wrapPolygon edited="0">
                <wp:start x="-215" y="-353"/>
                <wp:lineTo x="-215" y="21870"/>
                <wp:lineTo x="21729" y="21870"/>
                <wp:lineTo x="21729" y="-353"/>
                <wp:lineTo x="-215" y="-353"/>
              </wp:wrapPolygon>
            </wp:wrapTight>
            <wp:docPr id="35" name="Picture 34" descr="DSCN2147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47_6876.JPG"/>
                    <pic:cNvPicPr/>
                  </pic:nvPicPr>
                  <pic:blipFill>
                    <a:blip r:embed="rId34" cstate="print"/>
                    <a:srcRect l="10703" t="24187" r="8088" b="9312"/>
                    <a:stretch>
                      <a:fillRect/>
                    </a:stretch>
                  </pic:blipFill>
                  <pic:spPr>
                    <a:xfrm>
                      <a:off x="0" y="0"/>
                      <a:ext cx="1912620" cy="1166495"/>
                    </a:xfrm>
                    <a:prstGeom prst="rect">
                      <a:avLst/>
                    </a:prstGeom>
                    <a:ln w="19050">
                      <a:solidFill>
                        <a:schemeClr val="tx1"/>
                      </a:solidFill>
                    </a:ln>
                  </pic:spPr>
                </pic:pic>
              </a:graphicData>
            </a:graphic>
          </wp:anchor>
        </w:drawing>
      </w:r>
    </w:p>
    <w:p w:rsidR="009E666F" w:rsidRDefault="009E666F" w:rsidP="00C35F97">
      <w:pPr>
        <w:pStyle w:val="Title"/>
        <w:jc w:val="left"/>
        <w:rPr>
          <w:b w:val="0"/>
          <w:bCs w:val="0"/>
          <w:sz w:val="22"/>
        </w:rPr>
      </w:pPr>
    </w:p>
    <w:p w:rsidR="009E666F" w:rsidRDefault="009E666F" w:rsidP="00C35F97">
      <w:pPr>
        <w:pStyle w:val="Title"/>
        <w:jc w:val="left"/>
        <w:rPr>
          <w:b w:val="0"/>
          <w:bCs w:val="0"/>
          <w:sz w:val="22"/>
        </w:rPr>
      </w:pPr>
      <w:r>
        <w:rPr>
          <w:b w:val="0"/>
          <w:bCs w:val="0"/>
          <w:sz w:val="22"/>
        </w:rPr>
        <w:t xml:space="preserve">EAGLE SCOUT COURT OF HONOR: On June 1st LTC Chasler and COL Reese participated in an Eagle Scout Court of Honor wherein five Boy Scouts </w:t>
      </w:r>
      <w:r w:rsidR="00312FD4">
        <w:rPr>
          <w:b w:val="0"/>
          <w:bCs w:val="0"/>
          <w:sz w:val="22"/>
        </w:rPr>
        <w:t>from</w:t>
      </w:r>
      <w:r>
        <w:rPr>
          <w:b w:val="0"/>
          <w:bCs w:val="0"/>
          <w:sz w:val="22"/>
        </w:rPr>
        <w:t xml:space="preserve"> Troop 215 were promoted to Eagle Scout.  They were Alexander Donihi, George Danchik, Jack Harrie, Fred Toshihiko Mach and Zachary Kucharik.</w:t>
      </w:r>
      <w:r w:rsidR="00312FD4">
        <w:rPr>
          <w:b w:val="0"/>
          <w:bCs w:val="0"/>
          <w:sz w:val="22"/>
        </w:rPr>
        <w:t xml:space="preserve">  The scouts were presented with a Certificate of Accomplishment and a scout patch, which was designed and produced by LTD Paul Far</w:t>
      </w:r>
      <w:r w:rsidR="00F4397E">
        <w:rPr>
          <w:b w:val="0"/>
          <w:bCs w:val="0"/>
          <w:sz w:val="22"/>
        </w:rPr>
        <w:t>i</w:t>
      </w:r>
      <w:r w:rsidR="00312FD4">
        <w:rPr>
          <w:b w:val="0"/>
          <w:bCs w:val="0"/>
          <w:sz w:val="22"/>
        </w:rPr>
        <w:t>nella</w:t>
      </w:r>
      <w:r w:rsidR="00F4397E">
        <w:rPr>
          <w:b w:val="0"/>
          <w:bCs w:val="0"/>
          <w:sz w:val="22"/>
        </w:rPr>
        <w:t>, Region 3 Commander.</w:t>
      </w:r>
    </w:p>
    <w:p w:rsidR="00BB4C35" w:rsidRDefault="00BB4C35" w:rsidP="00C35F97">
      <w:pPr>
        <w:pStyle w:val="Title"/>
        <w:jc w:val="left"/>
        <w:rPr>
          <w:b w:val="0"/>
          <w:bCs w:val="0"/>
          <w:sz w:val="22"/>
        </w:rPr>
      </w:pPr>
      <w:r>
        <w:rPr>
          <w:b w:val="0"/>
          <w:bCs w:val="0"/>
          <w:noProof/>
          <w:sz w:val="22"/>
        </w:rPr>
        <w:drawing>
          <wp:anchor distT="0" distB="0" distL="114300" distR="114300" simplePos="0" relativeHeight="251695104" behindDoc="1" locked="0" layoutInCell="1" allowOverlap="1">
            <wp:simplePos x="0" y="0"/>
            <wp:positionH relativeFrom="column">
              <wp:posOffset>0</wp:posOffset>
            </wp:positionH>
            <wp:positionV relativeFrom="paragraph">
              <wp:posOffset>274955</wp:posOffset>
            </wp:positionV>
            <wp:extent cx="1089025" cy="1454150"/>
            <wp:effectExtent l="19050" t="19050" r="15875" b="12700"/>
            <wp:wrapTight wrapText="bothSides">
              <wp:wrapPolygon edited="0">
                <wp:start x="-378" y="-283"/>
                <wp:lineTo x="-378" y="21789"/>
                <wp:lineTo x="21915" y="21789"/>
                <wp:lineTo x="21915" y="-283"/>
                <wp:lineTo x="-378" y="-283"/>
              </wp:wrapPolygon>
            </wp:wrapTight>
            <wp:docPr id="21" name="Picture 20" descr="Polly B-V et al VA picnic Jul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y B-V et al VA picnic Jul 2025.jpg"/>
                    <pic:cNvPicPr/>
                  </pic:nvPicPr>
                  <pic:blipFill>
                    <a:blip r:embed="rId35" cstate="print"/>
                    <a:stretch>
                      <a:fillRect/>
                    </a:stretch>
                  </pic:blipFill>
                  <pic:spPr>
                    <a:xfrm>
                      <a:off x="0" y="0"/>
                      <a:ext cx="1089025" cy="1454150"/>
                    </a:xfrm>
                    <a:prstGeom prst="rect">
                      <a:avLst/>
                    </a:prstGeom>
                    <a:ln w="19050">
                      <a:solidFill>
                        <a:schemeClr val="tx1"/>
                      </a:solidFill>
                    </a:ln>
                  </pic:spPr>
                </pic:pic>
              </a:graphicData>
            </a:graphic>
          </wp:anchor>
        </w:drawing>
      </w:r>
    </w:p>
    <w:p w:rsidR="00BB4C35" w:rsidRDefault="00BB4C35" w:rsidP="00C35F97">
      <w:pPr>
        <w:pStyle w:val="Title"/>
        <w:jc w:val="left"/>
        <w:rPr>
          <w:b w:val="0"/>
          <w:bCs w:val="0"/>
          <w:sz w:val="22"/>
        </w:rPr>
      </w:pPr>
    </w:p>
    <w:p w:rsidR="00BB4C35" w:rsidRPr="00BB4C35" w:rsidRDefault="00BB4C35" w:rsidP="00C35F97">
      <w:pPr>
        <w:pStyle w:val="Title"/>
        <w:jc w:val="left"/>
        <w:rPr>
          <w:b w:val="0"/>
          <w:bCs w:val="0"/>
          <w:sz w:val="20"/>
        </w:rPr>
      </w:pPr>
      <w:r w:rsidRPr="00BB4C35">
        <w:rPr>
          <w:b w:val="0"/>
          <w:sz w:val="22"/>
        </w:rPr>
        <w:t xml:space="preserve">VA </w:t>
      </w:r>
      <w:r>
        <w:rPr>
          <w:b w:val="0"/>
          <w:sz w:val="22"/>
        </w:rPr>
        <w:t xml:space="preserve">HOSPITAL </w:t>
      </w:r>
      <w:r w:rsidRPr="00BB4C35">
        <w:rPr>
          <w:b w:val="0"/>
          <w:sz w:val="22"/>
        </w:rPr>
        <w:t>PICNIC:  CAPT Polly Bozdech-Veater, who is a member of the Navy League</w:t>
      </w:r>
      <w:r w:rsidR="00107685">
        <w:rPr>
          <w:b w:val="0"/>
          <w:sz w:val="22"/>
        </w:rPr>
        <w:t xml:space="preserve"> as well as our chapter</w:t>
      </w:r>
      <w:r w:rsidRPr="00BB4C35">
        <w:rPr>
          <w:b w:val="0"/>
          <w:sz w:val="22"/>
        </w:rPr>
        <w:t>, was among several Navy Volunteers who hosted a picnic for the patients of the VA Hospital in July.</w:t>
      </w:r>
      <w:r w:rsidR="00107685">
        <w:rPr>
          <w:b w:val="0"/>
          <w:sz w:val="22"/>
        </w:rPr>
        <w:t xml:space="preserve">  The picnic has been an annual affair for a number of years sponsored by the Navy League.  The patients were provided with a beverage and a hot dog.</w:t>
      </w:r>
    </w:p>
    <w:p w:rsidR="00BB4C35" w:rsidRDefault="00BB4C35" w:rsidP="00C35F97">
      <w:pPr>
        <w:pStyle w:val="Title"/>
        <w:jc w:val="left"/>
        <w:rPr>
          <w:b w:val="0"/>
          <w:bCs w:val="0"/>
          <w:sz w:val="22"/>
        </w:rPr>
      </w:pPr>
    </w:p>
    <w:p w:rsidR="00BB4C35" w:rsidRDefault="00BB4C35" w:rsidP="00C35F97">
      <w:pPr>
        <w:pStyle w:val="Title"/>
        <w:jc w:val="left"/>
        <w:rPr>
          <w:b w:val="0"/>
          <w:bCs w:val="0"/>
          <w:sz w:val="22"/>
        </w:rPr>
      </w:pPr>
    </w:p>
    <w:p w:rsidR="00BB4C35" w:rsidRDefault="00BB4C35" w:rsidP="00C35F97">
      <w:pPr>
        <w:pStyle w:val="Title"/>
        <w:jc w:val="left"/>
        <w:rPr>
          <w:b w:val="0"/>
          <w:bCs w:val="0"/>
          <w:sz w:val="22"/>
        </w:rPr>
      </w:pPr>
    </w:p>
    <w:p w:rsidR="00BB4C35" w:rsidRDefault="00BB4C35" w:rsidP="00C35F97">
      <w:pPr>
        <w:pStyle w:val="Title"/>
        <w:jc w:val="left"/>
        <w:rPr>
          <w:b w:val="0"/>
          <w:bCs w:val="0"/>
          <w:sz w:val="22"/>
        </w:rPr>
      </w:pPr>
    </w:p>
    <w:p w:rsidR="00BB4C35" w:rsidRDefault="00BB4C35" w:rsidP="00C35F97">
      <w:pPr>
        <w:pStyle w:val="Title"/>
        <w:jc w:val="left"/>
        <w:rPr>
          <w:b w:val="0"/>
          <w:bCs w:val="0"/>
          <w:sz w:val="22"/>
        </w:rPr>
      </w:pPr>
    </w:p>
    <w:p w:rsidR="00BB4C35" w:rsidRDefault="00BB4C35" w:rsidP="00C35F97">
      <w:pPr>
        <w:pStyle w:val="Title"/>
        <w:jc w:val="left"/>
        <w:rPr>
          <w:b w:val="0"/>
          <w:bCs w:val="0"/>
          <w:sz w:val="22"/>
        </w:rPr>
      </w:pPr>
    </w:p>
    <w:p w:rsidR="00B740BF" w:rsidRDefault="00CA575E" w:rsidP="00C35F97">
      <w:pPr>
        <w:pStyle w:val="Title"/>
        <w:jc w:val="left"/>
        <w:rPr>
          <w:b w:val="0"/>
          <w:bCs w:val="0"/>
          <w:sz w:val="22"/>
        </w:rPr>
      </w:pPr>
      <w:r>
        <w:rPr>
          <w:b w:val="0"/>
          <w:bCs w:val="0"/>
          <w:sz w:val="22"/>
        </w:rPr>
        <w:t>CHANGE IN MEMBERSHIP ELIGIBILITY:  LTC Paul Farinella, Region III Commander, advised us shortly after the Delegates to the MOWW National Convention</w:t>
      </w:r>
      <w:r w:rsidR="006B34CE">
        <w:rPr>
          <w:b w:val="0"/>
          <w:bCs w:val="0"/>
          <w:sz w:val="22"/>
        </w:rPr>
        <w:t xml:space="preserve"> </w:t>
      </w:r>
      <w:r>
        <w:rPr>
          <w:b w:val="0"/>
          <w:bCs w:val="0"/>
          <w:sz w:val="22"/>
        </w:rPr>
        <w:t>voted in favor of opening membership in the MOWW to all Military Personnel</w:t>
      </w:r>
      <w:r w:rsidR="006B34CE">
        <w:rPr>
          <w:b w:val="0"/>
          <w:bCs w:val="0"/>
          <w:sz w:val="22"/>
        </w:rPr>
        <w:t xml:space="preserve">.  Previously, membership was limited to officers and at the 2024 National Convention membership was </w:t>
      </w:r>
    </w:p>
    <w:p w:rsidR="00B740BF" w:rsidRDefault="00B740BF" w:rsidP="00B740BF">
      <w:pPr>
        <w:jc w:val="center"/>
        <w:rPr>
          <w:b/>
          <w:bCs/>
          <w:sz w:val="22"/>
        </w:rPr>
      </w:pPr>
      <w:r>
        <w:lastRenderedPageBreak/>
        <w:t>PITTSBURGH CHAPTER BULLETIN #157, SEPTEMBER 23, 2025</w:t>
      </w:r>
    </w:p>
    <w:p w:rsidR="00BB4C35" w:rsidRDefault="00D16ABF" w:rsidP="00C35F97">
      <w:pPr>
        <w:pStyle w:val="Title"/>
        <w:jc w:val="left"/>
        <w:rPr>
          <w:b w:val="0"/>
          <w:bCs w:val="0"/>
          <w:sz w:val="22"/>
        </w:rPr>
      </w:pPr>
      <w:r>
        <w:rPr>
          <w:b w:val="0"/>
          <w:bCs w:val="0"/>
          <w:sz w:val="22"/>
        </w:rPr>
        <w:t xml:space="preserve">expanded to include </w:t>
      </w:r>
      <w:r w:rsidR="006B34CE">
        <w:rPr>
          <w:b w:val="0"/>
          <w:bCs w:val="0"/>
          <w:sz w:val="22"/>
        </w:rPr>
        <w:t xml:space="preserve">Senior NCOs in the grades of E-7 to E-9.  As it stands now membership will be available to all officers and enlisted personnel regardless of rank. </w:t>
      </w:r>
      <w:r>
        <w:t xml:space="preserve"> </w:t>
      </w:r>
      <w:r w:rsidRPr="00D16ABF">
        <w:rPr>
          <w:b w:val="0"/>
          <w:sz w:val="22"/>
        </w:rPr>
        <w:t>Mem</w:t>
      </w:r>
      <w:r>
        <w:rPr>
          <w:b w:val="0"/>
          <w:sz w:val="22"/>
        </w:rPr>
        <w:t>bers must first get the candidate to</w:t>
      </w:r>
      <w:r w:rsidR="000C150C">
        <w:rPr>
          <w:b w:val="0"/>
          <w:sz w:val="22"/>
        </w:rPr>
        <w:t xml:space="preserve"> agree to </w:t>
      </w:r>
      <w:r>
        <w:rPr>
          <w:b w:val="0"/>
          <w:sz w:val="22"/>
        </w:rPr>
        <w:t>join our chapter after which he or she may refer t</w:t>
      </w:r>
      <w:r w:rsidR="00065AA6">
        <w:rPr>
          <w:b w:val="0"/>
          <w:sz w:val="22"/>
        </w:rPr>
        <w:t>he</w:t>
      </w:r>
      <w:r>
        <w:rPr>
          <w:b w:val="0"/>
          <w:sz w:val="22"/>
        </w:rPr>
        <w:t xml:space="preserve"> candidate to COL Reese (rlreese@comcast.net)</w:t>
      </w:r>
      <w:r w:rsidR="000C150C">
        <w:rPr>
          <w:b w:val="0"/>
          <w:sz w:val="22"/>
        </w:rPr>
        <w:t xml:space="preserve"> for membership processing.</w:t>
      </w:r>
      <w:r w:rsidR="000C150C">
        <w:rPr>
          <w:b w:val="0"/>
          <w:bCs w:val="0"/>
          <w:sz w:val="20"/>
        </w:rPr>
        <w:t xml:space="preserve"> </w:t>
      </w:r>
      <w:r w:rsidR="00EA1CF9">
        <w:rPr>
          <w:b w:val="0"/>
          <w:bCs w:val="0"/>
          <w:sz w:val="22"/>
        </w:rPr>
        <w:t xml:space="preserve"> It will cost a new member $30 for the first year's Regular Membership fee, since our chapter will pick up $30 of the first year's fee.</w:t>
      </w:r>
    </w:p>
    <w:p w:rsidR="000C150C" w:rsidRDefault="000C150C" w:rsidP="00C35F97">
      <w:pPr>
        <w:pStyle w:val="Title"/>
        <w:jc w:val="left"/>
        <w:rPr>
          <w:b w:val="0"/>
          <w:bCs w:val="0"/>
          <w:sz w:val="22"/>
        </w:rPr>
      </w:pPr>
    </w:p>
    <w:p w:rsidR="00904E84" w:rsidRDefault="00904E84" w:rsidP="00C35F97">
      <w:pPr>
        <w:pStyle w:val="Title"/>
        <w:jc w:val="left"/>
        <w:rPr>
          <w:b w:val="0"/>
          <w:bCs w:val="0"/>
          <w:sz w:val="22"/>
        </w:rPr>
      </w:pPr>
      <w:r>
        <w:rPr>
          <w:b w:val="0"/>
          <w:bCs w:val="0"/>
          <w:sz w:val="22"/>
        </w:rPr>
        <w:t>PHOTOS FROM OUR MAY 20, 2025 LUNCHEON:</w:t>
      </w:r>
    </w:p>
    <w:p w:rsidR="00904E84" w:rsidRDefault="00EA081B" w:rsidP="00C35F97">
      <w:pPr>
        <w:pStyle w:val="Title"/>
        <w:jc w:val="left"/>
        <w:rPr>
          <w:b w:val="0"/>
          <w:bCs w:val="0"/>
          <w:sz w:val="22"/>
        </w:rPr>
      </w:pPr>
      <w:r>
        <w:rPr>
          <w:b w:val="0"/>
          <w:bCs w:val="0"/>
          <w:noProof/>
          <w:sz w:val="22"/>
        </w:rPr>
        <w:drawing>
          <wp:anchor distT="0" distB="0" distL="114300" distR="114300" simplePos="0" relativeHeight="251673600" behindDoc="1" locked="0" layoutInCell="1" allowOverlap="1">
            <wp:simplePos x="0" y="0"/>
            <wp:positionH relativeFrom="column">
              <wp:posOffset>5203825</wp:posOffset>
            </wp:positionH>
            <wp:positionV relativeFrom="paragraph">
              <wp:posOffset>193040</wp:posOffset>
            </wp:positionV>
            <wp:extent cx="1388110" cy="1129030"/>
            <wp:effectExtent l="19050" t="0" r="2540" b="0"/>
            <wp:wrapTight wrapText="bothSides">
              <wp:wrapPolygon edited="0">
                <wp:start x="-296" y="0"/>
                <wp:lineTo x="-296" y="21138"/>
                <wp:lineTo x="21640" y="21138"/>
                <wp:lineTo x="21640" y="0"/>
                <wp:lineTo x="-296" y="0"/>
              </wp:wrapPolygon>
            </wp:wrapTight>
            <wp:docPr id="25" name="Picture 6" descr="C:\Adobe Elements Photos\2025 05 Meeting-05-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2025 05 Meeting-05-1_edited-1.JPG"/>
                    <pic:cNvPicPr>
                      <a:picLocks noChangeAspect="1" noChangeArrowheads="1"/>
                    </pic:cNvPicPr>
                  </pic:nvPicPr>
                  <pic:blipFill>
                    <a:blip r:embed="rId36" cstate="print"/>
                    <a:srcRect/>
                    <a:stretch>
                      <a:fillRect/>
                    </a:stretch>
                  </pic:blipFill>
                  <pic:spPr bwMode="auto">
                    <a:xfrm>
                      <a:off x="0" y="0"/>
                      <a:ext cx="1388110" cy="1129030"/>
                    </a:xfrm>
                    <a:prstGeom prst="rect">
                      <a:avLst/>
                    </a:prstGeom>
                    <a:noFill/>
                    <a:ln w="9525">
                      <a:noFill/>
                      <a:miter lim="800000"/>
                      <a:headEnd/>
                      <a:tailEnd/>
                    </a:ln>
                  </pic:spPr>
                </pic:pic>
              </a:graphicData>
            </a:graphic>
          </wp:anchor>
        </w:drawing>
      </w:r>
      <w:r w:rsidR="004B4308">
        <w:rPr>
          <w:b w:val="0"/>
          <w:bCs w:val="0"/>
          <w:noProof/>
          <w:sz w:val="22"/>
        </w:rPr>
        <w:drawing>
          <wp:anchor distT="0" distB="0" distL="114300" distR="114300" simplePos="0" relativeHeight="251674624" behindDoc="1" locked="0" layoutInCell="1" allowOverlap="1">
            <wp:simplePos x="0" y="0"/>
            <wp:positionH relativeFrom="column">
              <wp:posOffset>-38100</wp:posOffset>
            </wp:positionH>
            <wp:positionV relativeFrom="paragraph">
              <wp:posOffset>1557020</wp:posOffset>
            </wp:positionV>
            <wp:extent cx="2232025" cy="1219200"/>
            <wp:effectExtent l="19050" t="0" r="0" b="0"/>
            <wp:wrapTight wrapText="bothSides">
              <wp:wrapPolygon edited="0">
                <wp:start x="-184" y="0"/>
                <wp:lineTo x="-184" y="21263"/>
                <wp:lineTo x="21569" y="21263"/>
                <wp:lineTo x="21569" y="0"/>
                <wp:lineTo x="-184" y="0"/>
              </wp:wrapPolygon>
            </wp:wrapTight>
            <wp:docPr id="26" name="Picture 7" descr="C:\Adobe Elements Photos\2025 05 Meeting-04-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2025 05 Meeting-04-1_edited-1.JPG"/>
                    <pic:cNvPicPr>
                      <a:picLocks noChangeAspect="1" noChangeArrowheads="1"/>
                    </pic:cNvPicPr>
                  </pic:nvPicPr>
                  <pic:blipFill>
                    <a:blip r:embed="rId37" cstate="print"/>
                    <a:srcRect/>
                    <a:stretch>
                      <a:fillRect/>
                    </a:stretch>
                  </pic:blipFill>
                  <pic:spPr bwMode="auto">
                    <a:xfrm>
                      <a:off x="0" y="0"/>
                      <a:ext cx="2232025" cy="1219200"/>
                    </a:xfrm>
                    <a:prstGeom prst="rect">
                      <a:avLst/>
                    </a:prstGeom>
                    <a:noFill/>
                    <a:ln w="9525">
                      <a:noFill/>
                      <a:miter lim="800000"/>
                      <a:headEnd/>
                      <a:tailEnd/>
                    </a:ln>
                  </pic:spPr>
                </pic:pic>
              </a:graphicData>
            </a:graphic>
          </wp:anchor>
        </w:drawing>
      </w:r>
      <w:r w:rsidR="002003FB">
        <w:rPr>
          <w:b w:val="0"/>
          <w:bCs w:val="0"/>
          <w:noProof/>
          <w:sz w:val="22"/>
        </w:rPr>
        <w:drawing>
          <wp:anchor distT="0" distB="0" distL="114300" distR="114300" simplePos="0" relativeHeight="251680768" behindDoc="1" locked="0" layoutInCell="1" allowOverlap="1">
            <wp:simplePos x="0" y="0"/>
            <wp:positionH relativeFrom="column">
              <wp:posOffset>3696970</wp:posOffset>
            </wp:positionH>
            <wp:positionV relativeFrom="paragraph">
              <wp:posOffset>2884170</wp:posOffset>
            </wp:positionV>
            <wp:extent cx="1863725" cy="1184275"/>
            <wp:effectExtent l="19050" t="0" r="3175" b="0"/>
            <wp:wrapTight wrapText="bothSides">
              <wp:wrapPolygon edited="0">
                <wp:start x="-221" y="0"/>
                <wp:lineTo x="-221" y="21195"/>
                <wp:lineTo x="21637" y="21195"/>
                <wp:lineTo x="21637" y="0"/>
                <wp:lineTo x="-221" y="0"/>
              </wp:wrapPolygon>
            </wp:wrapTight>
            <wp:docPr id="33" name="Picture 14" descr="C:\Adobe Elements Photos\2025 05 Meeting-1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2025 05 Meeting-18_edited-1.JPG"/>
                    <pic:cNvPicPr>
                      <a:picLocks noChangeAspect="1" noChangeArrowheads="1"/>
                    </pic:cNvPicPr>
                  </pic:nvPicPr>
                  <pic:blipFill>
                    <a:blip r:embed="rId38" cstate="print"/>
                    <a:srcRect/>
                    <a:stretch>
                      <a:fillRect/>
                    </a:stretch>
                  </pic:blipFill>
                  <pic:spPr bwMode="auto">
                    <a:xfrm>
                      <a:off x="0" y="0"/>
                      <a:ext cx="1863725" cy="1184275"/>
                    </a:xfrm>
                    <a:prstGeom prst="rect">
                      <a:avLst/>
                    </a:prstGeom>
                    <a:noFill/>
                    <a:ln w="9525">
                      <a:noFill/>
                      <a:miter lim="800000"/>
                      <a:headEnd/>
                      <a:tailEnd/>
                    </a:ln>
                  </pic:spPr>
                </pic:pic>
              </a:graphicData>
            </a:graphic>
          </wp:anchor>
        </w:drawing>
      </w:r>
      <w:r w:rsidR="002003FB">
        <w:rPr>
          <w:b w:val="0"/>
          <w:bCs w:val="0"/>
          <w:noProof/>
          <w:sz w:val="22"/>
        </w:rPr>
        <w:drawing>
          <wp:anchor distT="0" distB="0" distL="114300" distR="114300" simplePos="0" relativeHeight="251681792" behindDoc="1" locked="0" layoutInCell="1" allowOverlap="1">
            <wp:simplePos x="0" y="0"/>
            <wp:positionH relativeFrom="column">
              <wp:posOffset>5784850</wp:posOffset>
            </wp:positionH>
            <wp:positionV relativeFrom="paragraph">
              <wp:posOffset>2835910</wp:posOffset>
            </wp:positionV>
            <wp:extent cx="1098550" cy="1184275"/>
            <wp:effectExtent l="19050" t="0" r="6350" b="0"/>
            <wp:wrapTight wrapText="bothSides">
              <wp:wrapPolygon edited="0">
                <wp:start x="-375" y="0"/>
                <wp:lineTo x="-375" y="21195"/>
                <wp:lineTo x="21725" y="21195"/>
                <wp:lineTo x="21725" y="0"/>
                <wp:lineTo x="-375" y="0"/>
              </wp:wrapPolygon>
            </wp:wrapTight>
            <wp:docPr id="34" name="Picture 15" descr="C:\Adobe Elements Photos\2025 05 Meeting-1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2025 05 Meeting-19_edited-1.JPG"/>
                    <pic:cNvPicPr>
                      <a:picLocks noChangeAspect="1" noChangeArrowheads="1"/>
                    </pic:cNvPicPr>
                  </pic:nvPicPr>
                  <pic:blipFill>
                    <a:blip r:embed="rId39" cstate="print"/>
                    <a:srcRect/>
                    <a:stretch>
                      <a:fillRect/>
                    </a:stretch>
                  </pic:blipFill>
                  <pic:spPr bwMode="auto">
                    <a:xfrm>
                      <a:off x="0" y="0"/>
                      <a:ext cx="1098550" cy="1184275"/>
                    </a:xfrm>
                    <a:prstGeom prst="rect">
                      <a:avLst/>
                    </a:prstGeom>
                    <a:noFill/>
                    <a:ln w="9525">
                      <a:noFill/>
                      <a:miter lim="800000"/>
                      <a:headEnd/>
                      <a:tailEnd/>
                    </a:ln>
                  </pic:spPr>
                </pic:pic>
              </a:graphicData>
            </a:graphic>
          </wp:anchor>
        </w:drawing>
      </w:r>
      <w:r w:rsidR="002003FB">
        <w:rPr>
          <w:b w:val="0"/>
          <w:bCs w:val="0"/>
          <w:noProof/>
          <w:sz w:val="22"/>
        </w:rPr>
        <w:drawing>
          <wp:anchor distT="0" distB="0" distL="114300" distR="114300" simplePos="0" relativeHeight="251679744" behindDoc="1" locked="0" layoutInCell="1" allowOverlap="1">
            <wp:simplePos x="0" y="0"/>
            <wp:positionH relativeFrom="column">
              <wp:posOffset>1757680</wp:posOffset>
            </wp:positionH>
            <wp:positionV relativeFrom="paragraph">
              <wp:posOffset>2884170</wp:posOffset>
            </wp:positionV>
            <wp:extent cx="1649730" cy="1239520"/>
            <wp:effectExtent l="19050" t="0" r="7620" b="0"/>
            <wp:wrapTight wrapText="bothSides">
              <wp:wrapPolygon edited="0">
                <wp:start x="-249" y="0"/>
                <wp:lineTo x="-249" y="21246"/>
                <wp:lineTo x="21700" y="21246"/>
                <wp:lineTo x="21700" y="0"/>
                <wp:lineTo x="-249" y="0"/>
              </wp:wrapPolygon>
            </wp:wrapTight>
            <wp:docPr id="32" name="Picture 13" descr="C:\Adobe Elements Photos\2025 05 Meeting-13-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2025 05 Meeting-13-1_edited-1.JPG"/>
                    <pic:cNvPicPr>
                      <a:picLocks noChangeAspect="1" noChangeArrowheads="1"/>
                    </pic:cNvPicPr>
                  </pic:nvPicPr>
                  <pic:blipFill>
                    <a:blip r:embed="rId40" cstate="print"/>
                    <a:srcRect/>
                    <a:stretch>
                      <a:fillRect/>
                    </a:stretch>
                  </pic:blipFill>
                  <pic:spPr bwMode="auto">
                    <a:xfrm>
                      <a:off x="0" y="0"/>
                      <a:ext cx="1649730" cy="1239520"/>
                    </a:xfrm>
                    <a:prstGeom prst="rect">
                      <a:avLst/>
                    </a:prstGeom>
                    <a:noFill/>
                    <a:ln w="9525">
                      <a:noFill/>
                      <a:miter lim="800000"/>
                      <a:headEnd/>
                      <a:tailEnd/>
                    </a:ln>
                  </pic:spPr>
                </pic:pic>
              </a:graphicData>
            </a:graphic>
          </wp:anchor>
        </w:drawing>
      </w:r>
      <w:r w:rsidR="002003FB">
        <w:rPr>
          <w:b w:val="0"/>
          <w:bCs w:val="0"/>
          <w:noProof/>
          <w:sz w:val="22"/>
        </w:rPr>
        <w:drawing>
          <wp:anchor distT="0" distB="0" distL="114300" distR="114300" simplePos="0" relativeHeight="251678720" behindDoc="1" locked="0" layoutInCell="1" allowOverlap="1">
            <wp:simplePos x="0" y="0"/>
            <wp:positionH relativeFrom="column">
              <wp:posOffset>71755</wp:posOffset>
            </wp:positionH>
            <wp:positionV relativeFrom="paragraph">
              <wp:posOffset>2884170</wp:posOffset>
            </wp:positionV>
            <wp:extent cx="1525270" cy="1239520"/>
            <wp:effectExtent l="19050" t="0" r="0" b="0"/>
            <wp:wrapTight wrapText="bothSides">
              <wp:wrapPolygon edited="0">
                <wp:start x="-270" y="0"/>
                <wp:lineTo x="-270" y="21246"/>
                <wp:lineTo x="21582" y="21246"/>
                <wp:lineTo x="21582" y="0"/>
                <wp:lineTo x="-270" y="0"/>
              </wp:wrapPolygon>
            </wp:wrapTight>
            <wp:docPr id="31" name="Picture 12" descr="C:\Adobe Elements Photos\2025 05 Meeting-1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2025 05 Meeting-11-1_edited-1.JPG"/>
                    <pic:cNvPicPr>
                      <a:picLocks noChangeAspect="1" noChangeArrowheads="1"/>
                    </pic:cNvPicPr>
                  </pic:nvPicPr>
                  <pic:blipFill>
                    <a:blip r:embed="rId41" cstate="print"/>
                    <a:srcRect/>
                    <a:stretch>
                      <a:fillRect/>
                    </a:stretch>
                  </pic:blipFill>
                  <pic:spPr bwMode="auto">
                    <a:xfrm>
                      <a:off x="0" y="0"/>
                      <a:ext cx="1525270" cy="1239520"/>
                    </a:xfrm>
                    <a:prstGeom prst="rect">
                      <a:avLst/>
                    </a:prstGeom>
                    <a:noFill/>
                    <a:ln w="9525">
                      <a:noFill/>
                      <a:miter lim="800000"/>
                      <a:headEnd/>
                      <a:tailEnd/>
                    </a:ln>
                  </pic:spPr>
                </pic:pic>
              </a:graphicData>
            </a:graphic>
          </wp:anchor>
        </w:drawing>
      </w:r>
      <w:r w:rsidR="008F56D8">
        <w:rPr>
          <w:b w:val="0"/>
          <w:bCs w:val="0"/>
          <w:noProof/>
          <w:sz w:val="22"/>
        </w:rPr>
        <w:drawing>
          <wp:anchor distT="0" distB="0" distL="114300" distR="114300" simplePos="0" relativeHeight="251677696" behindDoc="1" locked="0" layoutInCell="1" allowOverlap="1">
            <wp:simplePos x="0" y="0"/>
            <wp:positionH relativeFrom="column">
              <wp:posOffset>5560695</wp:posOffset>
            </wp:positionH>
            <wp:positionV relativeFrom="paragraph">
              <wp:posOffset>1547495</wp:posOffset>
            </wp:positionV>
            <wp:extent cx="1324610" cy="1143000"/>
            <wp:effectExtent l="19050" t="0" r="8890" b="0"/>
            <wp:wrapTight wrapText="bothSides">
              <wp:wrapPolygon edited="0">
                <wp:start x="-311" y="0"/>
                <wp:lineTo x="-311" y="21240"/>
                <wp:lineTo x="21745" y="21240"/>
                <wp:lineTo x="21745" y="0"/>
                <wp:lineTo x="-311" y="0"/>
              </wp:wrapPolygon>
            </wp:wrapTight>
            <wp:docPr id="30" name="Picture 11" descr="C:\Adobe Elements Photos\2025 05 Meeting-10-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2025 05 Meeting-10-1_edited-1.JPG"/>
                    <pic:cNvPicPr>
                      <a:picLocks noChangeAspect="1" noChangeArrowheads="1"/>
                    </pic:cNvPicPr>
                  </pic:nvPicPr>
                  <pic:blipFill>
                    <a:blip r:embed="rId42" cstate="print"/>
                    <a:srcRect/>
                    <a:stretch>
                      <a:fillRect/>
                    </a:stretch>
                  </pic:blipFill>
                  <pic:spPr bwMode="auto">
                    <a:xfrm>
                      <a:off x="0" y="0"/>
                      <a:ext cx="1324610" cy="1143000"/>
                    </a:xfrm>
                    <a:prstGeom prst="rect">
                      <a:avLst/>
                    </a:prstGeom>
                    <a:noFill/>
                    <a:ln w="9525">
                      <a:noFill/>
                      <a:miter lim="800000"/>
                      <a:headEnd/>
                      <a:tailEnd/>
                    </a:ln>
                  </pic:spPr>
                </pic:pic>
              </a:graphicData>
            </a:graphic>
          </wp:anchor>
        </w:drawing>
      </w:r>
      <w:r w:rsidR="0054236B">
        <w:rPr>
          <w:b w:val="0"/>
          <w:bCs w:val="0"/>
          <w:noProof/>
          <w:sz w:val="22"/>
        </w:rPr>
        <w:drawing>
          <wp:anchor distT="0" distB="0" distL="114300" distR="114300" simplePos="0" relativeHeight="251676672" behindDoc="1" locked="0" layoutInCell="1" allowOverlap="1">
            <wp:simplePos x="0" y="0"/>
            <wp:positionH relativeFrom="column">
              <wp:posOffset>3974465</wp:posOffset>
            </wp:positionH>
            <wp:positionV relativeFrom="paragraph">
              <wp:posOffset>1512570</wp:posOffset>
            </wp:positionV>
            <wp:extent cx="1461770" cy="1219200"/>
            <wp:effectExtent l="19050" t="0" r="5080" b="0"/>
            <wp:wrapTight wrapText="bothSides">
              <wp:wrapPolygon edited="0">
                <wp:start x="-281" y="0"/>
                <wp:lineTo x="-281" y="21263"/>
                <wp:lineTo x="21675" y="21263"/>
                <wp:lineTo x="21675" y="0"/>
                <wp:lineTo x="-281" y="0"/>
              </wp:wrapPolygon>
            </wp:wrapTight>
            <wp:docPr id="28" name="Picture 9" descr="C:\Adobe Elements Photos\2025 05 Meeting-07-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2025 05 Meeting-07-1_edited-1.JPG"/>
                    <pic:cNvPicPr>
                      <a:picLocks noChangeAspect="1" noChangeArrowheads="1"/>
                    </pic:cNvPicPr>
                  </pic:nvPicPr>
                  <pic:blipFill>
                    <a:blip r:embed="rId43" cstate="print"/>
                    <a:srcRect/>
                    <a:stretch>
                      <a:fillRect/>
                    </a:stretch>
                  </pic:blipFill>
                  <pic:spPr bwMode="auto">
                    <a:xfrm>
                      <a:off x="0" y="0"/>
                      <a:ext cx="1461770" cy="1219200"/>
                    </a:xfrm>
                    <a:prstGeom prst="rect">
                      <a:avLst/>
                    </a:prstGeom>
                    <a:noFill/>
                    <a:ln w="9525">
                      <a:noFill/>
                      <a:miter lim="800000"/>
                      <a:headEnd/>
                      <a:tailEnd/>
                    </a:ln>
                  </pic:spPr>
                </pic:pic>
              </a:graphicData>
            </a:graphic>
          </wp:anchor>
        </w:drawing>
      </w:r>
      <w:r w:rsidR="0054236B">
        <w:rPr>
          <w:b w:val="0"/>
          <w:bCs w:val="0"/>
          <w:noProof/>
          <w:sz w:val="22"/>
        </w:rPr>
        <w:drawing>
          <wp:anchor distT="0" distB="0" distL="114300" distR="114300" simplePos="0" relativeHeight="251675648" behindDoc="1" locked="0" layoutInCell="1" allowOverlap="1">
            <wp:simplePos x="0" y="0"/>
            <wp:positionH relativeFrom="column">
              <wp:posOffset>2318385</wp:posOffset>
            </wp:positionH>
            <wp:positionV relativeFrom="paragraph">
              <wp:posOffset>1512570</wp:posOffset>
            </wp:positionV>
            <wp:extent cx="1588770" cy="1217295"/>
            <wp:effectExtent l="19050" t="0" r="0" b="0"/>
            <wp:wrapTight wrapText="bothSides">
              <wp:wrapPolygon edited="0">
                <wp:start x="-259" y="0"/>
                <wp:lineTo x="-259" y="21296"/>
                <wp:lineTo x="21496" y="21296"/>
                <wp:lineTo x="21496" y="0"/>
                <wp:lineTo x="-259" y="0"/>
              </wp:wrapPolygon>
            </wp:wrapTight>
            <wp:docPr id="27" name="Picture 8" descr="C:\Adobe Elements Photos\2025 05 Meeting-06-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2025 05 Meeting-06-1_edited-1.JPG"/>
                    <pic:cNvPicPr>
                      <a:picLocks noChangeAspect="1" noChangeArrowheads="1"/>
                    </pic:cNvPicPr>
                  </pic:nvPicPr>
                  <pic:blipFill>
                    <a:blip r:embed="rId44" cstate="print"/>
                    <a:srcRect/>
                    <a:stretch>
                      <a:fillRect/>
                    </a:stretch>
                  </pic:blipFill>
                  <pic:spPr bwMode="auto">
                    <a:xfrm>
                      <a:off x="0" y="0"/>
                      <a:ext cx="1588770" cy="1217295"/>
                    </a:xfrm>
                    <a:prstGeom prst="rect">
                      <a:avLst/>
                    </a:prstGeom>
                    <a:noFill/>
                    <a:ln w="9525">
                      <a:noFill/>
                      <a:miter lim="800000"/>
                      <a:headEnd/>
                      <a:tailEnd/>
                    </a:ln>
                  </pic:spPr>
                </pic:pic>
              </a:graphicData>
            </a:graphic>
          </wp:anchor>
        </w:drawing>
      </w:r>
      <w:r w:rsidR="0054236B">
        <w:rPr>
          <w:b w:val="0"/>
          <w:bCs w:val="0"/>
          <w:noProof/>
          <w:sz w:val="22"/>
        </w:rPr>
        <w:drawing>
          <wp:anchor distT="0" distB="0" distL="114300" distR="114300" simplePos="0" relativeHeight="251672576" behindDoc="1" locked="0" layoutInCell="1" allowOverlap="1">
            <wp:simplePos x="0" y="0"/>
            <wp:positionH relativeFrom="column">
              <wp:posOffset>3801110</wp:posOffset>
            </wp:positionH>
            <wp:positionV relativeFrom="paragraph">
              <wp:posOffset>85725</wp:posOffset>
            </wp:positionV>
            <wp:extent cx="1290955" cy="1239520"/>
            <wp:effectExtent l="19050" t="0" r="4445" b="0"/>
            <wp:wrapTight wrapText="bothSides">
              <wp:wrapPolygon edited="0">
                <wp:start x="-319" y="0"/>
                <wp:lineTo x="-319" y="21246"/>
                <wp:lineTo x="21674" y="21246"/>
                <wp:lineTo x="21674" y="0"/>
                <wp:lineTo x="-319" y="0"/>
              </wp:wrapPolygon>
            </wp:wrapTight>
            <wp:docPr id="24" name="Picture 5" descr="C:\Adobe Elements Photos\2025 05 Meeting-03-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2025 05 Meeting-03-1_edited-1.JPG"/>
                    <pic:cNvPicPr>
                      <a:picLocks noChangeAspect="1" noChangeArrowheads="1"/>
                    </pic:cNvPicPr>
                  </pic:nvPicPr>
                  <pic:blipFill>
                    <a:blip r:embed="rId45" cstate="print"/>
                    <a:srcRect/>
                    <a:stretch>
                      <a:fillRect/>
                    </a:stretch>
                  </pic:blipFill>
                  <pic:spPr bwMode="auto">
                    <a:xfrm>
                      <a:off x="0" y="0"/>
                      <a:ext cx="1290955" cy="1239520"/>
                    </a:xfrm>
                    <a:prstGeom prst="rect">
                      <a:avLst/>
                    </a:prstGeom>
                    <a:noFill/>
                    <a:ln w="9525">
                      <a:noFill/>
                      <a:miter lim="800000"/>
                      <a:headEnd/>
                      <a:tailEnd/>
                    </a:ln>
                  </pic:spPr>
                </pic:pic>
              </a:graphicData>
            </a:graphic>
          </wp:anchor>
        </w:drawing>
      </w:r>
      <w:r w:rsidR="0054236B">
        <w:rPr>
          <w:b w:val="0"/>
          <w:bCs w:val="0"/>
          <w:noProof/>
          <w:sz w:val="22"/>
        </w:rPr>
        <w:drawing>
          <wp:anchor distT="0" distB="0" distL="114300" distR="114300" simplePos="0" relativeHeight="251671552" behindDoc="1" locked="0" layoutInCell="1" allowOverlap="1">
            <wp:simplePos x="0" y="0"/>
            <wp:positionH relativeFrom="column">
              <wp:posOffset>2034540</wp:posOffset>
            </wp:positionH>
            <wp:positionV relativeFrom="paragraph">
              <wp:posOffset>87630</wp:posOffset>
            </wp:positionV>
            <wp:extent cx="1622425" cy="1239520"/>
            <wp:effectExtent l="19050" t="0" r="0" b="0"/>
            <wp:wrapTight wrapText="bothSides">
              <wp:wrapPolygon edited="0">
                <wp:start x="-254" y="0"/>
                <wp:lineTo x="-254" y="21246"/>
                <wp:lineTo x="21558" y="21246"/>
                <wp:lineTo x="21558" y="0"/>
                <wp:lineTo x="-254" y="0"/>
              </wp:wrapPolygon>
            </wp:wrapTight>
            <wp:docPr id="23" name="Picture 4" descr="C:\Adobe Elements Photos\2025 05 Meeting-0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2025 05 Meeting-02-1_edited-1.JPG"/>
                    <pic:cNvPicPr>
                      <a:picLocks noChangeAspect="1" noChangeArrowheads="1"/>
                    </pic:cNvPicPr>
                  </pic:nvPicPr>
                  <pic:blipFill>
                    <a:blip r:embed="rId46" cstate="print"/>
                    <a:srcRect/>
                    <a:stretch>
                      <a:fillRect/>
                    </a:stretch>
                  </pic:blipFill>
                  <pic:spPr bwMode="auto">
                    <a:xfrm>
                      <a:off x="0" y="0"/>
                      <a:ext cx="1622425" cy="1239520"/>
                    </a:xfrm>
                    <a:prstGeom prst="rect">
                      <a:avLst/>
                    </a:prstGeom>
                    <a:noFill/>
                    <a:ln w="9525">
                      <a:noFill/>
                      <a:miter lim="800000"/>
                      <a:headEnd/>
                      <a:tailEnd/>
                    </a:ln>
                  </pic:spPr>
                </pic:pic>
              </a:graphicData>
            </a:graphic>
          </wp:anchor>
        </w:drawing>
      </w:r>
      <w:r w:rsidR="00904E84">
        <w:rPr>
          <w:b w:val="0"/>
          <w:bCs w:val="0"/>
          <w:noProof/>
          <w:sz w:val="22"/>
        </w:rPr>
        <w:drawing>
          <wp:anchor distT="0" distB="0" distL="114300" distR="114300" simplePos="0" relativeHeight="251670528" behindDoc="1" locked="0" layoutInCell="1" allowOverlap="1">
            <wp:simplePos x="0" y="0"/>
            <wp:positionH relativeFrom="column">
              <wp:posOffset>23495</wp:posOffset>
            </wp:positionH>
            <wp:positionV relativeFrom="paragraph">
              <wp:posOffset>64770</wp:posOffset>
            </wp:positionV>
            <wp:extent cx="1851025" cy="1260475"/>
            <wp:effectExtent l="19050" t="0" r="0" b="0"/>
            <wp:wrapTight wrapText="bothSides">
              <wp:wrapPolygon edited="0">
                <wp:start x="-222" y="0"/>
                <wp:lineTo x="-222" y="21219"/>
                <wp:lineTo x="21563" y="21219"/>
                <wp:lineTo x="21563" y="0"/>
                <wp:lineTo x="-222" y="0"/>
              </wp:wrapPolygon>
            </wp:wrapTight>
            <wp:docPr id="22" name="Picture 3" descr="C:\Adobe Elements Photos\2025 05 Meeting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2025 05 Meeting 2-15.JPG"/>
                    <pic:cNvPicPr>
                      <a:picLocks noChangeAspect="1" noChangeArrowheads="1"/>
                    </pic:cNvPicPr>
                  </pic:nvPicPr>
                  <pic:blipFill>
                    <a:blip r:embed="rId47" cstate="print"/>
                    <a:srcRect/>
                    <a:stretch>
                      <a:fillRect/>
                    </a:stretch>
                  </pic:blipFill>
                  <pic:spPr bwMode="auto">
                    <a:xfrm>
                      <a:off x="0" y="0"/>
                      <a:ext cx="1851025" cy="1260475"/>
                    </a:xfrm>
                    <a:prstGeom prst="rect">
                      <a:avLst/>
                    </a:prstGeom>
                    <a:noFill/>
                    <a:ln w="9525">
                      <a:noFill/>
                      <a:miter lim="800000"/>
                      <a:headEnd/>
                      <a:tailEnd/>
                    </a:ln>
                  </pic:spPr>
                </pic:pic>
              </a:graphicData>
            </a:graphic>
          </wp:anchor>
        </w:drawing>
      </w:r>
    </w:p>
    <w:p w:rsidR="00904E84" w:rsidRDefault="004B4308" w:rsidP="00C35F97">
      <w:pPr>
        <w:pStyle w:val="Title"/>
        <w:jc w:val="left"/>
        <w:rPr>
          <w:b w:val="0"/>
          <w:bCs w:val="0"/>
          <w:sz w:val="22"/>
        </w:rPr>
      </w:pPr>
      <w:r>
        <w:rPr>
          <w:b w:val="0"/>
          <w:bCs w:val="0"/>
          <w:noProof/>
          <w:sz w:val="22"/>
        </w:rPr>
        <w:drawing>
          <wp:anchor distT="0" distB="0" distL="114300" distR="114300" simplePos="0" relativeHeight="251684864" behindDoc="1" locked="0" layoutInCell="1" allowOverlap="1">
            <wp:simplePos x="0" y="0"/>
            <wp:positionH relativeFrom="column">
              <wp:posOffset>5352415</wp:posOffset>
            </wp:positionH>
            <wp:positionV relativeFrom="paragraph">
              <wp:posOffset>62230</wp:posOffset>
            </wp:positionV>
            <wp:extent cx="1170305" cy="1412875"/>
            <wp:effectExtent l="19050" t="0" r="0" b="0"/>
            <wp:wrapTight wrapText="bothSides">
              <wp:wrapPolygon edited="0">
                <wp:start x="-352" y="0"/>
                <wp:lineTo x="-352" y="21260"/>
                <wp:lineTo x="21448" y="21260"/>
                <wp:lineTo x="21448" y="0"/>
                <wp:lineTo x="-352" y="0"/>
              </wp:wrapPolygon>
            </wp:wrapTight>
            <wp:docPr id="39" name="Picture 20" descr="C:\Adobe Elements Photos\2025 05 Meeting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obe Elements Photos\2025 05 Meeting 2-10.JPG"/>
                    <pic:cNvPicPr>
                      <a:picLocks noChangeAspect="1" noChangeArrowheads="1"/>
                    </pic:cNvPicPr>
                  </pic:nvPicPr>
                  <pic:blipFill>
                    <a:blip r:embed="rId48" cstate="print"/>
                    <a:srcRect/>
                    <a:stretch>
                      <a:fillRect/>
                    </a:stretch>
                  </pic:blipFill>
                  <pic:spPr bwMode="auto">
                    <a:xfrm>
                      <a:off x="0" y="0"/>
                      <a:ext cx="1170305" cy="1412875"/>
                    </a:xfrm>
                    <a:prstGeom prst="rect">
                      <a:avLst/>
                    </a:prstGeom>
                    <a:noFill/>
                    <a:ln w="9525">
                      <a:noFill/>
                      <a:miter lim="800000"/>
                      <a:headEnd/>
                      <a:tailEnd/>
                    </a:ln>
                  </pic:spPr>
                </pic:pic>
              </a:graphicData>
            </a:graphic>
          </wp:anchor>
        </w:drawing>
      </w:r>
      <w:r>
        <w:rPr>
          <w:b w:val="0"/>
          <w:bCs w:val="0"/>
          <w:noProof/>
          <w:sz w:val="22"/>
        </w:rPr>
        <w:drawing>
          <wp:anchor distT="0" distB="0" distL="114300" distR="114300" simplePos="0" relativeHeight="251688960" behindDoc="1" locked="0" layoutInCell="1" allowOverlap="1">
            <wp:simplePos x="0" y="0"/>
            <wp:positionH relativeFrom="column">
              <wp:posOffset>4022725</wp:posOffset>
            </wp:positionH>
            <wp:positionV relativeFrom="paragraph">
              <wp:posOffset>62230</wp:posOffset>
            </wp:positionV>
            <wp:extent cx="977900" cy="1191260"/>
            <wp:effectExtent l="19050" t="0" r="0" b="0"/>
            <wp:wrapTight wrapText="bothSides">
              <wp:wrapPolygon edited="0">
                <wp:start x="-421" y="0"/>
                <wp:lineTo x="-421" y="21416"/>
                <wp:lineTo x="21460" y="21416"/>
                <wp:lineTo x="21460" y="0"/>
                <wp:lineTo x="-421" y="0"/>
              </wp:wrapPolygon>
            </wp:wrapTight>
            <wp:docPr id="43" name="Picture 24" descr="C:\Adobe Elements Photos\2025 05 Meeting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obe Elements Photos\2025 05 Meeting 2-14.JPG"/>
                    <pic:cNvPicPr>
                      <a:picLocks noChangeAspect="1" noChangeArrowheads="1"/>
                    </pic:cNvPicPr>
                  </pic:nvPicPr>
                  <pic:blipFill>
                    <a:blip r:embed="rId49" cstate="print"/>
                    <a:srcRect/>
                    <a:stretch>
                      <a:fillRect/>
                    </a:stretch>
                  </pic:blipFill>
                  <pic:spPr bwMode="auto">
                    <a:xfrm>
                      <a:off x="0" y="0"/>
                      <a:ext cx="977900" cy="1191260"/>
                    </a:xfrm>
                    <a:prstGeom prst="rect">
                      <a:avLst/>
                    </a:prstGeom>
                    <a:noFill/>
                    <a:ln w="9525">
                      <a:noFill/>
                      <a:miter lim="800000"/>
                      <a:headEnd/>
                      <a:tailEnd/>
                    </a:ln>
                  </pic:spPr>
                </pic:pic>
              </a:graphicData>
            </a:graphic>
          </wp:anchor>
        </w:drawing>
      </w:r>
      <w:r>
        <w:rPr>
          <w:b w:val="0"/>
          <w:bCs w:val="0"/>
          <w:noProof/>
          <w:sz w:val="22"/>
        </w:rPr>
        <w:drawing>
          <wp:anchor distT="0" distB="0" distL="114300" distR="114300" simplePos="0" relativeHeight="251683840" behindDoc="1" locked="0" layoutInCell="1" allowOverlap="1">
            <wp:simplePos x="0" y="0"/>
            <wp:positionH relativeFrom="column">
              <wp:posOffset>2250440</wp:posOffset>
            </wp:positionH>
            <wp:positionV relativeFrom="paragraph">
              <wp:posOffset>62230</wp:posOffset>
            </wp:positionV>
            <wp:extent cx="1571625" cy="1232535"/>
            <wp:effectExtent l="19050" t="0" r="9525" b="0"/>
            <wp:wrapTight wrapText="bothSides">
              <wp:wrapPolygon edited="0">
                <wp:start x="-262" y="0"/>
                <wp:lineTo x="-262" y="21366"/>
                <wp:lineTo x="21731" y="21366"/>
                <wp:lineTo x="21731" y="0"/>
                <wp:lineTo x="-262" y="0"/>
              </wp:wrapPolygon>
            </wp:wrapTight>
            <wp:docPr id="38" name="Picture 19" descr="C:\Adobe Elements Photos\2025 05 Meeting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obe Elements Photos\2025 05 Meeting 2-07.JPG"/>
                    <pic:cNvPicPr>
                      <a:picLocks noChangeAspect="1" noChangeArrowheads="1"/>
                    </pic:cNvPicPr>
                  </pic:nvPicPr>
                  <pic:blipFill>
                    <a:blip r:embed="rId50" cstate="print"/>
                    <a:srcRect/>
                    <a:stretch>
                      <a:fillRect/>
                    </a:stretch>
                  </pic:blipFill>
                  <pic:spPr bwMode="auto">
                    <a:xfrm>
                      <a:off x="0" y="0"/>
                      <a:ext cx="1571625" cy="1232535"/>
                    </a:xfrm>
                    <a:prstGeom prst="rect">
                      <a:avLst/>
                    </a:prstGeom>
                    <a:noFill/>
                    <a:ln w="9525">
                      <a:noFill/>
                      <a:miter lim="800000"/>
                      <a:headEnd/>
                      <a:tailEnd/>
                    </a:ln>
                  </pic:spPr>
                </pic:pic>
              </a:graphicData>
            </a:graphic>
          </wp:anchor>
        </w:drawing>
      </w:r>
      <w:r>
        <w:rPr>
          <w:b w:val="0"/>
          <w:bCs w:val="0"/>
          <w:noProof/>
          <w:sz w:val="22"/>
        </w:rPr>
        <w:drawing>
          <wp:inline distT="0" distB="0" distL="0" distR="0">
            <wp:extent cx="2001884" cy="1364672"/>
            <wp:effectExtent l="19050" t="0" r="0" b="0"/>
            <wp:docPr id="52" name="Picture 18" descr="C:\Adobe Elements Photos\2025 05 Meeting-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dobe Elements Photos\2025 05 Meeting-21_edited-1.JPG"/>
                    <pic:cNvPicPr>
                      <a:picLocks noChangeAspect="1" noChangeArrowheads="1"/>
                    </pic:cNvPicPr>
                  </pic:nvPicPr>
                  <pic:blipFill>
                    <a:blip r:embed="rId51" cstate="print"/>
                    <a:srcRect/>
                    <a:stretch>
                      <a:fillRect/>
                    </a:stretch>
                  </pic:blipFill>
                  <pic:spPr bwMode="auto">
                    <a:xfrm>
                      <a:off x="0" y="0"/>
                      <a:ext cx="2004649" cy="1366557"/>
                    </a:xfrm>
                    <a:prstGeom prst="rect">
                      <a:avLst/>
                    </a:prstGeom>
                    <a:noFill/>
                    <a:ln w="9525">
                      <a:noFill/>
                      <a:miter lim="800000"/>
                      <a:headEnd/>
                      <a:tailEnd/>
                    </a:ln>
                  </pic:spPr>
                </pic:pic>
              </a:graphicData>
            </a:graphic>
          </wp:inline>
        </w:drawing>
      </w:r>
    </w:p>
    <w:p w:rsidR="00FE7647" w:rsidRDefault="00B740BF" w:rsidP="00C35F97">
      <w:pPr>
        <w:pStyle w:val="Title"/>
        <w:jc w:val="left"/>
        <w:rPr>
          <w:b w:val="0"/>
          <w:bCs w:val="0"/>
          <w:sz w:val="22"/>
        </w:rPr>
      </w:pPr>
      <w:r>
        <w:rPr>
          <w:b w:val="0"/>
          <w:bCs w:val="0"/>
          <w:noProof/>
          <w:sz w:val="22"/>
        </w:rPr>
        <w:drawing>
          <wp:anchor distT="0" distB="0" distL="114300" distR="114300" simplePos="0" relativeHeight="251686912" behindDoc="1" locked="0" layoutInCell="1" allowOverlap="1">
            <wp:simplePos x="0" y="0"/>
            <wp:positionH relativeFrom="column">
              <wp:posOffset>74295</wp:posOffset>
            </wp:positionH>
            <wp:positionV relativeFrom="paragraph">
              <wp:posOffset>191135</wp:posOffset>
            </wp:positionV>
            <wp:extent cx="1157605" cy="1177290"/>
            <wp:effectExtent l="19050" t="0" r="4445" b="0"/>
            <wp:wrapTight wrapText="bothSides">
              <wp:wrapPolygon edited="0">
                <wp:start x="-355" y="0"/>
                <wp:lineTo x="-355" y="21320"/>
                <wp:lineTo x="21683" y="21320"/>
                <wp:lineTo x="21683" y="0"/>
                <wp:lineTo x="-355" y="0"/>
              </wp:wrapPolygon>
            </wp:wrapTight>
            <wp:docPr id="41" name="Picture 22" descr="C:\Adobe Elements Photos\2025 05 Meeting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dobe Elements Photos\2025 05 Meeting 2-12.JPG"/>
                    <pic:cNvPicPr>
                      <a:picLocks noChangeAspect="1" noChangeArrowheads="1"/>
                    </pic:cNvPicPr>
                  </pic:nvPicPr>
                  <pic:blipFill>
                    <a:blip r:embed="rId52" cstate="print"/>
                    <a:srcRect/>
                    <a:stretch>
                      <a:fillRect/>
                    </a:stretch>
                  </pic:blipFill>
                  <pic:spPr bwMode="auto">
                    <a:xfrm>
                      <a:off x="0" y="0"/>
                      <a:ext cx="1157605" cy="1177290"/>
                    </a:xfrm>
                    <a:prstGeom prst="rect">
                      <a:avLst/>
                    </a:prstGeom>
                    <a:noFill/>
                    <a:ln w="9525">
                      <a:noFill/>
                      <a:miter lim="800000"/>
                      <a:headEnd/>
                      <a:tailEnd/>
                    </a:ln>
                  </pic:spPr>
                </pic:pic>
              </a:graphicData>
            </a:graphic>
          </wp:anchor>
        </w:drawing>
      </w:r>
      <w:r>
        <w:rPr>
          <w:b w:val="0"/>
          <w:bCs w:val="0"/>
          <w:noProof/>
          <w:sz w:val="22"/>
        </w:rPr>
        <w:drawing>
          <wp:anchor distT="0" distB="0" distL="114300" distR="114300" simplePos="0" relativeHeight="251687936" behindDoc="1" locked="0" layoutInCell="1" allowOverlap="1">
            <wp:simplePos x="0" y="0"/>
            <wp:positionH relativeFrom="column">
              <wp:posOffset>1424940</wp:posOffset>
            </wp:positionH>
            <wp:positionV relativeFrom="paragraph">
              <wp:posOffset>191135</wp:posOffset>
            </wp:positionV>
            <wp:extent cx="893445" cy="1177290"/>
            <wp:effectExtent l="19050" t="0" r="1905" b="0"/>
            <wp:wrapTight wrapText="bothSides">
              <wp:wrapPolygon edited="0">
                <wp:start x="-461" y="0"/>
                <wp:lineTo x="-461" y="21320"/>
                <wp:lineTo x="21646" y="21320"/>
                <wp:lineTo x="21646" y="0"/>
                <wp:lineTo x="-461" y="0"/>
              </wp:wrapPolygon>
            </wp:wrapTight>
            <wp:docPr id="42" name="Picture 23" descr="C:\Adobe Elements Photos\2025 05 Meeting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obe Elements Photos\2025 05 Meeting 2-13.JPG"/>
                    <pic:cNvPicPr>
                      <a:picLocks noChangeAspect="1" noChangeArrowheads="1"/>
                    </pic:cNvPicPr>
                  </pic:nvPicPr>
                  <pic:blipFill>
                    <a:blip r:embed="rId53" cstate="print"/>
                    <a:srcRect/>
                    <a:stretch>
                      <a:fillRect/>
                    </a:stretch>
                  </pic:blipFill>
                  <pic:spPr bwMode="auto">
                    <a:xfrm>
                      <a:off x="0" y="0"/>
                      <a:ext cx="893445" cy="1177290"/>
                    </a:xfrm>
                    <a:prstGeom prst="rect">
                      <a:avLst/>
                    </a:prstGeom>
                    <a:noFill/>
                    <a:ln w="9525">
                      <a:noFill/>
                      <a:miter lim="800000"/>
                      <a:headEnd/>
                      <a:tailEnd/>
                    </a:ln>
                  </pic:spPr>
                </pic:pic>
              </a:graphicData>
            </a:graphic>
          </wp:anchor>
        </w:drawing>
      </w:r>
      <w:r>
        <w:rPr>
          <w:b w:val="0"/>
          <w:bCs w:val="0"/>
          <w:noProof/>
          <w:sz w:val="22"/>
        </w:rPr>
        <w:drawing>
          <wp:anchor distT="0" distB="0" distL="114300" distR="114300" simplePos="0" relativeHeight="251685888" behindDoc="1" locked="0" layoutInCell="1" allowOverlap="1">
            <wp:simplePos x="0" y="0"/>
            <wp:positionH relativeFrom="column">
              <wp:posOffset>2476500</wp:posOffset>
            </wp:positionH>
            <wp:positionV relativeFrom="paragraph">
              <wp:posOffset>170180</wp:posOffset>
            </wp:positionV>
            <wp:extent cx="1546225" cy="1198245"/>
            <wp:effectExtent l="19050" t="0" r="0" b="0"/>
            <wp:wrapTight wrapText="bothSides">
              <wp:wrapPolygon edited="0">
                <wp:start x="-266" y="0"/>
                <wp:lineTo x="-266" y="21291"/>
                <wp:lineTo x="21556" y="21291"/>
                <wp:lineTo x="21556" y="0"/>
                <wp:lineTo x="-266" y="0"/>
              </wp:wrapPolygon>
            </wp:wrapTight>
            <wp:docPr id="40" name="Picture 21" descr="C:\Adobe Elements Photos\2025 05 Meeting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dobe Elements Photos\2025 05 Meeting 2-11.JPG"/>
                    <pic:cNvPicPr>
                      <a:picLocks noChangeAspect="1" noChangeArrowheads="1"/>
                    </pic:cNvPicPr>
                  </pic:nvPicPr>
                  <pic:blipFill>
                    <a:blip r:embed="rId54" cstate="print"/>
                    <a:srcRect/>
                    <a:stretch>
                      <a:fillRect/>
                    </a:stretch>
                  </pic:blipFill>
                  <pic:spPr bwMode="auto">
                    <a:xfrm>
                      <a:off x="0" y="0"/>
                      <a:ext cx="1546225" cy="1198245"/>
                    </a:xfrm>
                    <a:prstGeom prst="rect">
                      <a:avLst/>
                    </a:prstGeom>
                    <a:noFill/>
                    <a:ln w="9525">
                      <a:noFill/>
                      <a:miter lim="800000"/>
                      <a:headEnd/>
                      <a:tailEnd/>
                    </a:ln>
                  </pic:spPr>
                </pic:pic>
              </a:graphicData>
            </a:graphic>
          </wp:anchor>
        </w:drawing>
      </w:r>
      <w:r>
        <w:rPr>
          <w:b w:val="0"/>
          <w:bCs w:val="0"/>
          <w:noProof/>
          <w:sz w:val="22"/>
        </w:rPr>
        <w:drawing>
          <wp:anchor distT="0" distB="0" distL="114300" distR="114300" simplePos="0" relativeHeight="251682816" behindDoc="1" locked="0" layoutInCell="1" allowOverlap="1">
            <wp:simplePos x="0" y="0"/>
            <wp:positionH relativeFrom="column">
              <wp:posOffset>4107815</wp:posOffset>
            </wp:positionH>
            <wp:positionV relativeFrom="paragraph">
              <wp:posOffset>31750</wp:posOffset>
            </wp:positionV>
            <wp:extent cx="1164590" cy="1454150"/>
            <wp:effectExtent l="19050" t="0" r="0" b="0"/>
            <wp:wrapTight wrapText="bothSides">
              <wp:wrapPolygon edited="0">
                <wp:start x="-353" y="0"/>
                <wp:lineTo x="-353" y="21223"/>
                <wp:lineTo x="21553" y="21223"/>
                <wp:lineTo x="21553" y="0"/>
                <wp:lineTo x="-353" y="0"/>
              </wp:wrapPolygon>
            </wp:wrapTight>
            <wp:docPr id="36" name="Picture 17" descr="C:\Adobe Elements Photos\2025 05 Meeting-2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obe Elements Photos\2025 05 Meeting-20_edited-1.JPG"/>
                    <pic:cNvPicPr>
                      <a:picLocks noChangeAspect="1" noChangeArrowheads="1"/>
                    </pic:cNvPicPr>
                  </pic:nvPicPr>
                  <pic:blipFill>
                    <a:blip r:embed="rId55" cstate="print"/>
                    <a:srcRect/>
                    <a:stretch>
                      <a:fillRect/>
                    </a:stretch>
                  </pic:blipFill>
                  <pic:spPr bwMode="auto">
                    <a:xfrm>
                      <a:off x="0" y="0"/>
                      <a:ext cx="1164590" cy="1454150"/>
                    </a:xfrm>
                    <a:prstGeom prst="rect">
                      <a:avLst/>
                    </a:prstGeom>
                    <a:noFill/>
                    <a:ln w="9525">
                      <a:noFill/>
                      <a:miter lim="800000"/>
                      <a:headEnd/>
                      <a:tailEnd/>
                    </a:ln>
                  </pic:spPr>
                </pic:pic>
              </a:graphicData>
            </a:graphic>
          </wp:anchor>
        </w:drawing>
      </w: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904E84" w:rsidRDefault="00904E84" w:rsidP="00C35F97">
      <w:pPr>
        <w:pStyle w:val="Title"/>
        <w:jc w:val="left"/>
        <w:rPr>
          <w:b w:val="0"/>
          <w:bCs w:val="0"/>
          <w:sz w:val="22"/>
        </w:rPr>
      </w:pPr>
    </w:p>
    <w:p w:rsidR="00B602F5" w:rsidRDefault="00B602F5" w:rsidP="009E428B">
      <w:pPr>
        <w:pStyle w:val="Title"/>
        <w:jc w:val="left"/>
        <w:rPr>
          <w:b w:val="0"/>
          <w:bCs w:val="0"/>
          <w:sz w:val="22"/>
        </w:rPr>
      </w:pPr>
    </w:p>
    <w:p w:rsidR="00B322D5" w:rsidRDefault="00E00829" w:rsidP="009E428B">
      <w:pPr>
        <w:pStyle w:val="Title"/>
        <w:jc w:val="left"/>
        <w:rPr>
          <w:b w:val="0"/>
          <w:bCs w:val="0"/>
          <w:sz w:val="22"/>
        </w:rPr>
      </w:pPr>
      <w:r>
        <w:rPr>
          <w:b w:val="0"/>
          <w:bCs w:val="0"/>
          <w:sz w:val="22"/>
        </w:rPr>
        <w:t xml:space="preserve">FUTURE MEETING:  The </w:t>
      </w:r>
      <w:r w:rsidR="00265481">
        <w:rPr>
          <w:b w:val="0"/>
          <w:bCs w:val="0"/>
          <w:sz w:val="22"/>
        </w:rPr>
        <w:t xml:space="preserve">Chapter's </w:t>
      </w:r>
      <w:r w:rsidR="006F1F01">
        <w:rPr>
          <w:b w:val="0"/>
          <w:bCs w:val="0"/>
          <w:sz w:val="22"/>
        </w:rPr>
        <w:t xml:space="preserve">scheduled meetings, </w:t>
      </w:r>
      <w:r w:rsidR="00031278">
        <w:rPr>
          <w:b w:val="0"/>
          <w:bCs w:val="0"/>
          <w:sz w:val="22"/>
        </w:rPr>
        <w:t>10/21/25, 11/18/25, 3/17/26, 4/21/26 and 5/19/26.</w:t>
      </w:r>
    </w:p>
    <w:sectPr w:rsidR="00B322D5" w:rsidSect="000C1248">
      <w:footerReference w:type="default" r:id="rId5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1AC" w:rsidRDefault="006901AC" w:rsidP="00B322D5">
      <w:r>
        <w:separator/>
      </w:r>
    </w:p>
  </w:endnote>
  <w:endnote w:type="continuationSeparator" w:id="0">
    <w:p w:rsidR="006901AC" w:rsidRDefault="006901AC" w:rsidP="00B322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2521"/>
      <w:docPartObj>
        <w:docPartGallery w:val="Page Numbers (Bottom of Page)"/>
        <w:docPartUnique/>
      </w:docPartObj>
    </w:sdtPr>
    <w:sdtContent>
      <w:p w:rsidR="006B34CE" w:rsidRDefault="00341C88">
        <w:pPr>
          <w:pStyle w:val="Footer"/>
          <w:jc w:val="center"/>
        </w:pPr>
        <w:fldSimple w:instr=" PAGE   \* MERGEFORMAT ">
          <w:r w:rsidR="00065AA6">
            <w:rPr>
              <w:noProof/>
            </w:rPr>
            <w:t>1</w:t>
          </w:r>
        </w:fldSimple>
      </w:p>
    </w:sdtContent>
  </w:sdt>
  <w:p w:rsidR="006B34CE" w:rsidRDefault="006B34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1AC" w:rsidRDefault="006901AC" w:rsidP="00B322D5">
      <w:r>
        <w:separator/>
      </w:r>
    </w:p>
  </w:footnote>
  <w:footnote w:type="continuationSeparator" w:id="0">
    <w:p w:rsidR="006901AC" w:rsidRDefault="006901AC" w:rsidP="00B322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1248"/>
    <w:rsid w:val="0000290F"/>
    <w:rsid w:val="00011162"/>
    <w:rsid w:val="000137B5"/>
    <w:rsid w:val="00030C20"/>
    <w:rsid w:val="00030EEB"/>
    <w:rsid w:val="00031278"/>
    <w:rsid w:val="0003166E"/>
    <w:rsid w:val="00044124"/>
    <w:rsid w:val="0004453A"/>
    <w:rsid w:val="0004678E"/>
    <w:rsid w:val="00053EBF"/>
    <w:rsid w:val="00057058"/>
    <w:rsid w:val="000601FE"/>
    <w:rsid w:val="00061E05"/>
    <w:rsid w:val="00062727"/>
    <w:rsid w:val="0006283B"/>
    <w:rsid w:val="00065AA6"/>
    <w:rsid w:val="000713FD"/>
    <w:rsid w:val="00071820"/>
    <w:rsid w:val="000719BC"/>
    <w:rsid w:val="00072CCC"/>
    <w:rsid w:val="000746C7"/>
    <w:rsid w:val="0007480A"/>
    <w:rsid w:val="00075F2D"/>
    <w:rsid w:val="0008176E"/>
    <w:rsid w:val="00090F9C"/>
    <w:rsid w:val="000923DD"/>
    <w:rsid w:val="000A3FCE"/>
    <w:rsid w:val="000A4DAE"/>
    <w:rsid w:val="000A5C75"/>
    <w:rsid w:val="000B25F6"/>
    <w:rsid w:val="000B58F0"/>
    <w:rsid w:val="000B6417"/>
    <w:rsid w:val="000B770E"/>
    <w:rsid w:val="000C1248"/>
    <w:rsid w:val="000C150C"/>
    <w:rsid w:val="000C5218"/>
    <w:rsid w:val="000D6411"/>
    <w:rsid w:val="000E0112"/>
    <w:rsid w:val="000E0442"/>
    <w:rsid w:val="000E30E9"/>
    <w:rsid w:val="000E667C"/>
    <w:rsid w:val="000E7A0D"/>
    <w:rsid w:val="000F164B"/>
    <w:rsid w:val="000F1CA6"/>
    <w:rsid w:val="000F6041"/>
    <w:rsid w:val="000F68D2"/>
    <w:rsid w:val="00107685"/>
    <w:rsid w:val="00112FE7"/>
    <w:rsid w:val="00115A7F"/>
    <w:rsid w:val="00121628"/>
    <w:rsid w:val="00121A8C"/>
    <w:rsid w:val="00123DF0"/>
    <w:rsid w:val="00125402"/>
    <w:rsid w:val="001336FE"/>
    <w:rsid w:val="00143BE1"/>
    <w:rsid w:val="00151309"/>
    <w:rsid w:val="00151EDB"/>
    <w:rsid w:val="001528DA"/>
    <w:rsid w:val="00153149"/>
    <w:rsid w:val="001579E1"/>
    <w:rsid w:val="00164D05"/>
    <w:rsid w:val="001679B8"/>
    <w:rsid w:val="0017277F"/>
    <w:rsid w:val="00172866"/>
    <w:rsid w:val="00173BAE"/>
    <w:rsid w:val="001810BE"/>
    <w:rsid w:val="00187061"/>
    <w:rsid w:val="001872AB"/>
    <w:rsid w:val="00190E84"/>
    <w:rsid w:val="0019256C"/>
    <w:rsid w:val="001977E1"/>
    <w:rsid w:val="001A7D52"/>
    <w:rsid w:val="001B001C"/>
    <w:rsid w:val="001C2D41"/>
    <w:rsid w:val="001C6300"/>
    <w:rsid w:val="001D395E"/>
    <w:rsid w:val="001E2F0E"/>
    <w:rsid w:val="001E4C4C"/>
    <w:rsid w:val="001F22F4"/>
    <w:rsid w:val="001F3890"/>
    <w:rsid w:val="001F42F5"/>
    <w:rsid w:val="001F45A8"/>
    <w:rsid w:val="001F5B35"/>
    <w:rsid w:val="002003FB"/>
    <w:rsid w:val="002126CB"/>
    <w:rsid w:val="00216DA5"/>
    <w:rsid w:val="00221EF5"/>
    <w:rsid w:val="002234D6"/>
    <w:rsid w:val="0022461C"/>
    <w:rsid w:val="00233C5F"/>
    <w:rsid w:val="00234203"/>
    <w:rsid w:val="00234EC7"/>
    <w:rsid w:val="00237188"/>
    <w:rsid w:val="002404EA"/>
    <w:rsid w:val="00240E04"/>
    <w:rsid w:val="00246516"/>
    <w:rsid w:val="00250EE7"/>
    <w:rsid w:val="002513AB"/>
    <w:rsid w:val="00252823"/>
    <w:rsid w:val="00255F5A"/>
    <w:rsid w:val="00257FCC"/>
    <w:rsid w:val="00262250"/>
    <w:rsid w:val="00263B88"/>
    <w:rsid w:val="00265481"/>
    <w:rsid w:val="002669CD"/>
    <w:rsid w:val="002768B5"/>
    <w:rsid w:val="002771D0"/>
    <w:rsid w:val="00277CC2"/>
    <w:rsid w:val="00284A66"/>
    <w:rsid w:val="00285638"/>
    <w:rsid w:val="00286474"/>
    <w:rsid w:val="00290504"/>
    <w:rsid w:val="002912F3"/>
    <w:rsid w:val="00293515"/>
    <w:rsid w:val="00293754"/>
    <w:rsid w:val="00296851"/>
    <w:rsid w:val="002A0A9E"/>
    <w:rsid w:val="002A13F7"/>
    <w:rsid w:val="002A173B"/>
    <w:rsid w:val="002A1B7C"/>
    <w:rsid w:val="002A269E"/>
    <w:rsid w:val="002B08A5"/>
    <w:rsid w:val="002B36CA"/>
    <w:rsid w:val="002B75F1"/>
    <w:rsid w:val="002C1A4D"/>
    <w:rsid w:val="002C59F9"/>
    <w:rsid w:val="002C7B0F"/>
    <w:rsid w:val="002D45E5"/>
    <w:rsid w:val="002E3CC3"/>
    <w:rsid w:val="002F6719"/>
    <w:rsid w:val="00302559"/>
    <w:rsid w:val="0030455A"/>
    <w:rsid w:val="00307734"/>
    <w:rsid w:val="00312319"/>
    <w:rsid w:val="00312FD4"/>
    <w:rsid w:val="00315AD1"/>
    <w:rsid w:val="00315EAA"/>
    <w:rsid w:val="00316E59"/>
    <w:rsid w:val="003177B8"/>
    <w:rsid w:val="00323B38"/>
    <w:rsid w:val="00324558"/>
    <w:rsid w:val="00330800"/>
    <w:rsid w:val="003314DD"/>
    <w:rsid w:val="003322E7"/>
    <w:rsid w:val="00332990"/>
    <w:rsid w:val="00334D7E"/>
    <w:rsid w:val="00340D25"/>
    <w:rsid w:val="00341C88"/>
    <w:rsid w:val="00342E82"/>
    <w:rsid w:val="00345E5B"/>
    <w:rsid w:val="00350F06"/>
    <w:rsid w:val="00352B9B"/>
    <w:rsid w:val="00353DFE"/>
    <w:rsid w:val="00356346"/>
    <w:rsid w:val="003579EC"/>
    <w:rsid w:val="00362108"/>
    <w:rsid w:val="0037072C"/>
    <w:rsid w:val="00372B01"/>
    <w:rsid w:val="00377E09"/>
    <w:rsid w:val="003936B7"/>
    <w:rsid w:val="0039742F"/>
    <w:rsid w:val="003A18DB"/>
    <w:rsid w:val="003B3930"/>
    <w:rsid w:val="003B47BD"/>
    <w:rsid w:val="003C0B3D"/>
    <w:rsid w:val="003D57FE"/>
    <w:rsid w:val="003E599D"/>
    <w:rsid w:val="003F12C9"/>
    <w:rsid w:val="003F2891"/>
    <w:rsid w:val="003F585F"/>
    <w:rsid w:val="003F7F92"/>
    <w:rsid w:val="004035B3"/>
    <w:rsid w:val="00405B33"/>
    <w:rsid w:val="00405BE0"/>
    <w:rsid w:val="00405F75"/>
    <w:rsid w:val="0040666B"/>
    <w:rsid w:val="004162B1"/>
    <w:rsid w:val="0042277F"/>
    <w:rsid w:val="00425066"/>
    <w:rsid w:val="00426037"/>
    <w:rsid w:val="00426ADB"/>
    <w:rsid w:val="0043092D"/>
    <w:rsid w:val="00433733"/>
    <w:rsid w:val="004342BF"/>
    <w:rsid w:val="00441F5D"/>
    <w:rsid w:val="00442DEF"/>
    <w:rsid w:val="004455A9"/>
    <w:rsid w:val="00456B3D"/>
    <w:rsid w:val="00463042"/>
    <w:rsid w:val="00464F38"/>
    <w:rsid w:val="00465644"/>
    <w:rsid w:val="004715EB"/>
    <w:rsid w:val="004746C8"/>
    <w:rsid w:val="004749E5"/>
    <w:rsid w:val="004772B6"/>
    <w:rsid w:val="004775D0"/>
    <w:rsid w:val="00482CBF"/>
    <w:rsid w:val="00484D95"/>
    <w:rsid w:val="004869F1"/>
    <w:rsid w:val="00490405"/>
    <w:rsid w:val="00494B36"/>
    <w:rsid w:val="004A1524"/>
    <w:rsid w:val="004A2EE4"/>
    <w:rsid w:val="004A5118"/>
    <w:rsid w:val="004A579B"/>
    <w:rsid w:val="004B1D20"/>
    <w:rsid w:val="004B3976"/>
    <w:rsid w:val="004B3BE1"/>
    <w:rsid w:val="004B4308"/>
    <w:rsid w:val="004B71B6"/>
    <w:rsid w:val="004C0CC1"/>
    <w:rsid w:val="004C78D5"/>
    <w:rsid w:val="004E0882"/>
    <w:rsid w:val="004E15C1"/>
    <w:rsid w:val="004E58ED"/>
    <w:rsid w:val="004E6AE5"/>
    <w:rsid w:val="004E7107"/>
    <w:rsid w:val="004F19F5"/>
    <w:rsid w:val="004F3C2D"/>
    <w:rsid w:val="004F4461"/>
    <w:rsid w:val="004F462A"/>
    <w:rsid w:val="004F5E00"/>
    <w:rsid w:val="004F77FB"/>
    <w:rsid w:val="0051231E"/>
    <w:rsid w:val="00512741"/>
    <w:rsid w:val="00512811"/>
    <w:rsid w:val="00513295"/>
    <w:rsid w:val="005170CA"/>
    <w:rsid w:val="005227F9"/>
    <w:rsid w:val="00523794"/>
    <w:rsid w:val="00523CF3"/>
    <w:rsid w:val="005306CF"/>
    <w:rsid w:val="00531FC2"/>
    <w:rsid w:val="00534605"/>
    <w:rsid w:val="00535DFE"/>
    <w:rsid w:val="0054236B"/>
    <w:rsid w:val="00544536"/>
    <w:rsid w:val="00544738"/>
    <w:rsid w:val="00547DE6"/>
    <w:rsid w:val="00550B13"/>
    <w:rsid w:val="0055512F"/>
    <w:rsid w:val="00555221"/>
    <w:rsid w:val="00555A09"/>
    <w:rsid w:val="00570C86"/>
    <w:rsid w:val="00571514"/>
    <w:rsid w:val="005720F7"/>
    <w:rsid w:val="00572FD3"/>
    <w:rsid w:val="00581D42"/>
    <w:rsid w:val="00582D0C"/>
    <w:rsid w:val="005A011A"/>
    <w:rsid w:val="005A2F2A"/>
    <w:rsid w:val="005A53F5"/>
    <w:rsid w:val="005A5437"/>
    <w:rsid w:val="005C55C9"/>
    <w:rsid w:val="005D3B99"/>
    <w:rsid w:val="005E19B1"/>
    <w:rsid w:val="005F1109"/>
    <w:rsid w:val="005F1630"/>
    <w:rsid w:val="005F1DF5"/>
    <w:rsid w:val="005F4E5D"/>
    <w:rsid w:val="006021FC"/>
    <w:rsid w:val="00615590"/>
    <w:rsid w:val="00615851"/>
    <w:rsid w:val="00617C6D"/>
    <w:rsid w:val="00625CD6"/>
    <w:rsid w:val="00631E2B"/>
    <w:rsid w:val="00632BD6"/>
    <w:rsid w:val="006354E7"/>
    <w:rsid w:val="006378AD"/>
    <w:rsid w:val="0064498B"/>
    <w:rsid w:val="0065172D"/>
    <w:rsid w:val="00653D95"/>
    <w:rsid w:val="0065750F"/>
    <w:rsid w:val="0066046C"/>
    <w:rsid w:val="00662588"/>
    <w:rsid w:val="00664942"/>
    <w:rsid w:val="006661B5"/>
    <w:rsid w:val="0066798C"/>
    <w:rsid w:val="00671426"/>
    <w:rsid w:val="00672FA4"/>
    <w:rsid w:val="00675AA7"/>
    <w:rsid w:val="0068443B"/>
    <w:rsid w:val="0068590E"/>
    <w:rsid w:val="006901AC"/>
    <w:rsid w:val="006965BB"/>
    <w:rsid w:val="00696C3F"/>
    <w:rsid w:val="006A4FA4"/>
    <w:rsid w:val="006A57C0"/>
    <w:rsid w:val="006A638C"/>
    <w:rsid w:val="006B140E"/>
    <w:rsid w:val="006B34CE"/>
    <w:rsid w:val="006B74C1"/>
    <w:rsid w:val="006C2A81"/>
    <w:rsid w:val="006C35FC"/>
    <w:rsid w:val="006C4444"/>
    <w:rsid w:val="006C77AD"/>
    <w:rsid w:val="006D27AC"/>
    <w:rsid w:val="006D7DD5"/>
    <w:rsid w:val="006F1F01"/>
    <w:rsid w:val="006F2A04"/>
    <w:rsid w:val="006F4D31"/>
    <w:rsid w:val="006F6D39"/>
    <w:rsid w:val="006F7B08"/>
    <w:rsid w:val="0070043E"/>
    <w:rsid w:val="00707CF2"/>
    <w:rsid w:val="00707FCE"/>
    <w:rsid w:val="007135DA"/>
    <w:rsid w:val="00714B0A"/>
    <w:rsid w:val="007238B8"/>
    <w:rsid w:val="007241B6"/>
    <w:rsid w:val="00732EA5"/>
    <w:rsid w:val="0073688E"/>
    <w:rsid w:val="007368F4"/>
    <w:rsid w:val="00736E7B"/>
    <w:rsid w:val="00743102"/>
    <w:rsid w:val="00750A90"/>
    <w:rsid w:val="00750FC7"/>
    <w:rsid w:val="00751DB2"/>
    <w:rsid w:val="00765C75"/>
    <w:rsid w:val="00771604"/>
    <w:rsid w:val="00771786"/>
    <w:rsid w:val="00773094"/>
    <w:rsid w:val="00776C44"/>
    <w:rsid w:val="00777D91"/>
    <w:rsid w:val="00782585"/>
    <w:rsid w:val="00782F23"/>
    <w:rsid w:val="00784373"/>
    <w:rsid w:val="00784CFC"/>
    <w:rsid w:val="00784FB6"/>
    <w:rsid w:val="00792E6E"/>
    <w:rsid w:val="00793EDD"/>
    <w:rsid w:val="00794BC1"/>
    <w:rsid w:val="00795FDB"/>
    <w:rsid w:val="007A15C6"/>
    <w:rsid w:val="007A2C0A"/>
    <w:rsid w:val="007A3B3D"/>
    <w:rsid w:val="007A7E24"/>
    <w:rsid w:val="007B57F5"/>
    <w:rsid w:val="007C2E28"/>
    <w:rsid w:val="007D2E9B"/>
    <w:rsid w:val="007D6C60"/>
    <w:rsid w:val="007D7F85"/>
    <w:rsid w:val="007E2600"/>
    <w:rsid w:val="007F247B"/>
    <w:rsid w:val="007F2AD2"/>
    <w:rsid w:val="007F4A31"/>
    <w:rsid w:val="0080065B"/>
    <w:rsid w:val="00807923"/>
    <w:rsid w:val="00811434"/>
    <w:rsid w:val="008363E7"/>
    <w:rsid w:val="00845D94"/>
    <w:rsid w:val="00861FB4"/>
    <w:rsid w:val="008650BA"/>
    <w:rsid w:val="00866700"/>
    <w:rsid w:val="008742BA"/>
    <w:rsid w:val="00874CB6"/>
    <w:rsid w:val="00877A79"/>
    <w:rsid w:val="00884F3E"/>
    <w:rsid w:val="00897423"/>
    <w:rsid w:val="008A781A"/>
    <w:rsid w:val="008B105A"/>
    <w:rsid w:val="008B19D3"/>
    <w:rsid w:val="008B58CE"/>
    <w:rsid w:val="008C15E3"/>
    <w:rsid w:val="008C2117"/>
    <w:rsid w:val="008C74E0"/>
    <w:rsid w:val="008D0452"/>
    <w:rsid w:val="008D39C4"/>
    <w:rsid w:val="008D42F7"/>
    <w:rsid w:val="008D7699"/>
    <w:rsid w:val="008D7CC3"/>
    <w:rsid w:val="008E2FBE"/>
    <w:rsid w:val="008F2219"/>
    <w:rsid w:val="008F2BDE"/>
    <w:rsid w:val="008F56D8"/>
    <w:rsid w:val="008F5A4F"/>
    <w:rsid w:val="009008C8"/>
    <w:rsid w:val="00901BF1"/>
    <w:rsid w:val="009026A6"/>
    <w:rsid w:val="0090445C"/>
    <w:rsid w:val="00904E84"/>
    <w:rsid w:val="00910D71"/>
    <w:rsid w:val="00911B8F"/>
    <w:rsid w:val="00912AAE"/>
    <w:rsid w:val="009134AF"/>
    <w:rsid w:val="00916DBF"/>
    <w:rsid w:val="0091709B"/>
    <w:rsid w:val="00921736"/>
    <w:rsid w:val="0092459E"/>
    <w:rsid w:val="00936710"/>
    <w:rsid w:val="00937CBB"/>
    <w:rsid w:val="0095137B"/>
    <w:rsid w:val="009642B5"/>
    <w:rsid w:val="009679AC"/>
    <w:rsid w:val="00967F04"/>
    <w:rsid w:val="009848F5"/>
    <w:rsid w:val="009863E3"/>
    <w:rsid w:val="009870CE"/>
    <w:rsid w:val="0099099D"/>
    <w:rsid w:val="00994432"/>
    <w:rsid w:val="00995B67"/>
    <w:rsid w:val="009964B3"/>
    <w:rsid w:val="009A155C"/>
    <w:rsid w:val="009A7910"/>
    <w:rsid w:val="009A7C81"/>
    <w:rsid w:val="009B3EAD"/>
    <w:rsid w:val="009B4A46"/>
    <w:rsid w:val="009B53EB"/>
    <w:rsid w:val="009B66C3"/>
    <w:rsid w:val="009B750A"/>
    <w:rsid w:val="009C53EB"/>
    <w:rsid w:val="009C5E66"/>
    <w:rsid w:val="009C6A8A"/>
    <w:rsid w:val="009E12A4"/>
    <w:rsid w:val="009E428B"/>
    <w:rsid w:val="009E666F"/>
    <w:rsid w:val="009F2986"/>
    <w:rsid w:val="009F3531"/>
    <w:rsid w:val="009F3F27"/>
    <w:rsid w:val="00A03961"/>
    <w:rsid w:val="00A13AE5"/>
    <w:rsid w:val="00A20936"/>
    <w:rsid w:val="00A211D4"/>
    <w:rsid w:val="00A23240"/>
    <w:rsid w:val="00A2449F"/>
    <w:rsid w:val="00A26ABA"/>
    <w:rsid w:val="00A3170B"/>
    <w:rsid w:val="00A33F9A"/>
    <w:rsid w:val="00A36CBC"/>
    <w:rsid w:val="00A42BAF"/>
    <w:rsid w:val="00A43810"/>
    <w:rsid w:val="00A668FB"/>
    <w:rsid w:val="00A6756A"/>
    <w:rsid w:val="00A75775"/>
    <w:rsid w:val="00A80122"/>
    <w:rsid w:val="00A82D82"/>
    <w:rsid w:val="00A84437"/>
    <w:rsid w:val="00A874A0"/>
    <w:rsid w:val="00A913EC"/>
    <w:rsid w:val="00A947E9"/>
    <w:rsid w:val="00AA013B"/>
    <w:rsid w:val="00AA454D"/>
    <w:rsid w:val="00AB3712"/>
    <w:rsid w:val="00AB38A2"/>
    <w:rsid w:val="00AC38F6"/>
    <w:rsid w:val="00AC7519"/>
    <w:rsid w:val="00AD2392"/>
    <w:rsid w:val="00AD29EF"/>
    <w:rsid w:val="00AD6CD9"/>
    <w:rsid w:val="00AE2D6A"/>
    <w:rsid w:val="00AE3FAD"/>
    <w:rsid w:val="00AE6FE4"/>
    <w:rsid w:val="00AF07F6"/>
    <w:rsid w:val="00AF1683"/>
    <w:rsid w:val="00AF2D46"/>
    <w:rsid w:val="00B01259"/>
    <w:rsid w:val="00B03E67"/>
    <w:rsid w:val="00B052E5"/>
    <w:rsid w:val="00B060F6"/>
    <w:rsid w:val="00B10F43"/>
    <w:rsid w:val="00B14622"/>
    <w:rsid w:val="00B17549"/>
    <w:rsid w:val="00B322D5"/>
    <w:rsid w:val="00B3377A"/>
    <w:rsid w:val="00B35BE9"/>
    <w:rsid w:val="00B44784"/>
    <w:rsid w:val="00B452DB"/>
    <w:rsid w:val="00B45B92"/>
    <w:rsid w:val="00B56ACA"/>
    <w:rsid w:val="00B602F5"/>
    <w:rsid w:val="00B607CF"/>
    <w:rsid w:val="00B62B6E"/>
    <w:rsid w:val="00B67E39"/>
    <w:rsid w:val="00B71384"/>
    <w:rsid w:val="00B740BF"/>
    <w:rsid w:val="00B80541"/>
    <w:rsid w:val="00B8263B"/>
    <w:rsid w:val="00B92883"/>
    <w:rsid w:val="00B93216"/>
    <w:rsid w:val="00B94CB3"/>
    <w:rsid w:val="00BA2028"/>
    <w:rsid w:val="00BA219F"/>
    <w:rsid w:val="00BA3A8B"/>
    <w:rsid w:val="00BA56C5"/>
    <w:rsid w:val="00BA6C19"/>
    <w:rsid w:val="00BB44CE"/>
    <w:rsid w:val="00BB475F"/>
    <w:rsid w:val="00BB4C35"/>
    <w:rsid w:val="00BC217D"/>
    <w:rsid w:val="00BC450F"/>
    <w:rsid w:val="00BC6B78"/>
    <w:rsid w:val="00BC7411"/>
    <w:rsid w:val="00BD1900"/>
    <w:rsid w:val="00BD2568"/>
    <w:rsid w:val="00BD7E92"/>
    <w:rsid w:val="00BF1E9D"/>
    <w:rsid w:val="00BF3058"/>
    <w:rsid w:val="00BF30BF"/>
    <w:rsid w:val="00BF44A5"/>
    <w:rsid w:val="00C0290C"/>
    <w:rsid w:val="00C057AF"/>
    <w:rsid w:val="00C05F01"/>
    <w:rsid w:val="00C061D8"/>
    <w:rsid w:val="00C06BE5"/>
    <w:rsid w:val="00C13A37"/>
    <w:rsid w:val="00C20054"/>
    <w:rsid w:val="00C20D55"/>
    <w:rsid w:val="00C21904"/>
    <w:rsid w:val="00C2692C"/>
    <w:rsid w:val="00C26EE6"/>
    <w:rsid w:val="00C27A6F"/>
    <w:rsid w:val="00C30082"/>
    <w:rsid w:val="00C31F69"/>
    <w:rsid w:val="00C32B79"/>
    <w:rsid w:val="00C35175"/>
    <w:rsid w:val="00C35F97"/>
    <w:rsid w:val="00C41E3C"/>
    <w:rsid w:val="00C42A90"/>
    <w:rsid w:val="00C44B0C"/>
    <w:rsid w:val="00C45AE0"/>
    <w:rsid w:val="00C45CEA"/>
    <w:rsid w:val="00C50B05"/>
    <w:rsid w:val="00C53FFF"/>
    <w:rsid w:val="00C56EF6"/>
    <w:rsid w:val="00C57D1B"/>
    <w:rsid w:val="00C61A98"/>
    <w:rsid w:val="00C61B09"/>
    <w:rsid w:val="00C62D65"/>
    <w:rsid w:val="00C64EE3"/>
    <w:rsid w:val="00C7012F"/>
    <w:rsid w:val="00C71544"/>
    <w:rsid w:val="00C770C1"/>
    <w:rsid w:val="00C80C48"/>
    <w:rsid w:val="00C80F5B"/>
    <w:rsid w:val="00C812DF"/>
    <w:rsid w:val="00C84B8A"/>
    <w:rsid w:val="00C927DD"/>
    <w:rsid w:val="00C9460E"/>
    <w:rsid w:val="00CA011C"/>
    <w:rsid w:val="00CA194F"/>
    <w:rsid w:val="00CA3592"/>
    <w:rsid w:val="00CA3831"/>
    <w:rsid w:val="00CA575E"/>
    <w:rsid w:val="00CA5CE1"/>
    <w:rsid w:val="00CA7B22"/>
    <w:rsid w:val="00CB0997"/>
    <w:rsid w:val="00CB2A18"/>
    <w:rsid w:val="00CC6540"/>
    <w:rsid w:val="00CC75C5"/>
    <w:rsid w:val="00CD64BA"/>
    <w:rsid w:val="00CD6772"/>
    <w:rsid w:val="00CE3859"/>
    <w:rsid w:val="00CE67F2"/>
    <w:rsid w:val="00CE6933"/>
    <w:rsid w:val="00CE6AED"/>
    <w:rsid w:val="00CF0117"/>
    <w:rsid w:val="00CF33E4"/>
    <w:rsid w:val="00D00C08"/>
    <w:rsid w:val="00D13670"/>
    <w:rsid w:val="00D155BC"/>
    <w:rsid w:val="00D16ABF"/>
    <w:rsid w:val="00D173E3"/>
    <w:rsid w:val="00D17489"/>
    <w:rsid w:val="00D25330"/>
    <w:rsid w:val="00D258F3"/>
    <w:rsid w:val="00D27CC5"/>
    <w:rsid w:val="00D32926"/>
    <w:rsid w:val="00D40610"/>
    <w:rsid w:val="00D43879"/>
    <w:rsid w:val="00D52A20"/>
    <w:rsid w:val="00D546FB"/>
    <w:rsid w:val="00D561FF"/>
    <w:rsid w:val="00D64AE6"/>
    <w:rsid w:val="00D650D7"/>
    <w:rsid w:val="00D6737B"/>
    <w:rsid w:val="00D71068"/>
    <w:rsid w:val="00D716DB"/>
    <w:rsid w:val="00D758F5"/>
    <w:rsid w:val="00D7656E"/>
    <w:rsid w:val="00D76AA5"/>
    <w:rsid w:val="00D85E63"/>
    <w:rsid w:val="00DA3E88"/>
    <w:rsid w:val="00DE110B"/>
    <w:rsid w:val="00DE7E1C"/>
    <w:rsid w:val="00DF45D9"/>
    <w:rsid w:val="00DF7376"/>
    <w:rsid w:val="00DF73E9"/>
    <w:rsid w:val="00DF7770"/>
    <w:rsid w:val="00E00829"/>
    <w:rsid w:val="00E03AB9"/>
    <w:rsid w:val="00E13A07"/>
    <w:rsid w:val="00E14C38"/>
    <w:rsid w:val="00E15082"/>
    <w:rsid w:val="00E20CBA"/>
    <w:rsid w:val="00E229EF"/>
    <w:rsid w:val="00E23961"/>
    <w:rsid w:val="00E3482B"/>
    <w:rsid w:val="00E37CA2"/>
    <w:rsid w:val="00E4267E"/>
    <w:rsid w:val="00E44E77"/>
    <w:rsid w:val="00E65B00"/>
    <w:rsid w:val="00E71879"/>
    <w:rsid w:val="00E734F8"/>
    <w:rsid w:val="00E75E9F"/>
    <w:rsid w:val="00E8236F"/>
    <w:rsid w:val="00E83857"/>
    <w:rsid w:val="00E845FE"/>
    <w:rsid w:val="00E85E5B"/>
    <w:rsid w:val="00E8681E"/>
    <w:rsid w:val="00E92DCE"/>
    <w:rsid w:val="00E92FC4"/>
    <w:rsid w:val="00E952C3"/>
    <w:rsid w:val="00EA081B"/>
    <w:rsid w:val="00EA1CF9"/>
    <w:rsid w:val="00EA6AD1"/>
    <w:rsid w:val="00EB1AFA"/>
    <w:rsid w:val="00EB1C35"/>
    <w:rsid w:val="00EB1EB5"/>
    <w:rsid w:val="00EB5DBD"/>
    <w:rsid w:val="00EB68FE"/>
    <w:rsid w:val="00EC2667"/>
    <w:rsid w:val="00EE4427"/>
    <w:rsid w:val="00EE45F7"/>
    <w:rsid w:val="00EE4B67"/>
    <w:rsid w:val="00EE546A"/>
    <w:rsid w:val="00EE6E70"/>
    <w:rsid w:val="00EF0FD0"/>
    <w:rsid w:val="00EF2099"/>
    <w:rsid w:val="00EF35CF"/>
    <w:rsid w:val="00EF419E"/>
    <w:rsid w:val="00EF6216"/>
    <w:rsid w:val="00EF6C9C"/>
    <w:rsid w:val="00F0089D"/>
    <w:rsid w:val="00F015A3"/>
    <w:rsid w:val="00F016BF"/>
    <w:rsid w:val="00F0263F"/>
    <w:rsid w:val="00F03A73"/>
    <w:rsid w:val="00F05E6B"/>
    <w:rsid w:val="00F0677E"/>
    <w:rsid w:val="00F1082C"/>
    <w:rsid w:val="00F12BA1"/>
    <w:rsid w:val="00F13A25"/>
    <w:rsid w:val="00F16BEE"/>
    <w:rsid w:val="00F33F5C"/>
    <w:rsid w:val="00F3621D"/>
    <w:rsid w:val="00F36B95"/>
    <w:rsid w:val="00F4397E"/>
    <w:rsid w:val="00F473B1"/>
    <w:rsid w:val="00F501AE"/>
    <w:rsid w:val="00F73A23"/>
    <w:rsid w:val="00F9218D"/>
    <w:rsid w:val="00FA1531"/>
    <w:rsid w:val="00FB1F8B"/>
    <w:rsid w:val="00FB20A0"/>
    <w:rsid w:val="00FB7394"/>
    <w:rsid w:val="00FC12C9"/>
    <w:rsid w:val="00FC299E"/>
    <w:rsid w:val="00FD1951"/>
    <w:rsid w:val="00FD33DF"/>
    <w:rsid w:val="00FD6F7F"/>
    <w:rsid w:val="00FE2553"/>
    <w:rsid w:val="00FE7647"/>
    <w:rsid w:val="00FF5E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paragraph" w:styleId="NormalWeb">
    <w:name w:val="Normal (Web)"/>
    <w:basedOn w:val="Normal"/>
    <w:uiPriority w:val="99"/>
    <w:unhideWhenUsed/>
    <w:rsid w:val="000B25F6"/>
    <w:pPr>
      <w:spacing w:before="100" w:beforeAutospacing="1" w:after="100" w:afterAutospacing="1"/>
    </w:pPr>
  </w:style>
  <w:style w:type="paragraph" w:styleId="Header">
    <w:name w:val="header"/>
    <w:basedOn w:val="Normal"/>
    <w:link w:val="HeaderChar"/>
    <w:uiPriority w:val="99"/>
    <w:semiHidden/>
    <w:unhideWhenUsed/>
    <w:rsid w:val="00B322D5"/>
    <w:pPr>
      <w:tabs>
        <w:tab w:val="center" w:pos="4680"/>
        <w:tab w:val="right" w:pos="9360"/>
      </w:tabs>
    </w:pPr>
  </w:style>
  <w:style w:type="character" w:customStyle="1" w:styleId="HeaderChar">
    <w:name w:val="Header Char"/>
    <w:basedOn w:val="DefaultParagraphFont"/>
    <w:link w:val="Header"/>
    <w:uiPriority w:val="99"/>
    <w:semiHidden/>
    <w:rsid w:val="00B322D5"/>
    <w:rPr>
      <w:rFonts w:ascii="Times New Roman" w:eastAsia="Times New Roman" w:hAnsi="Times New Roman"/>
      <w:sz w:val="24"/>
      <w:szCs w:val="24"/>
    </w:rPr>
  </w:style>
  <w:style w:type="paragraph" w:styleId="Footer">
    <w:name w:val="footer"/>
    <w:basedOn w:val="Normal"/>
    <w:link w:val="FooterChar"/>
    <w:uiPriority w:val="99"/>
    <w:unhideWhenUsed/>
    <w:rsid w:val="00B322D5"/>
    <w:pPr>
      <w:tabs>
        <w:tab w:val="center" w:pos="4680"/>
        <w:tab w:val="right" w:pos="9360"/>
      </w:tabs>
    </w:pPr>
  </w:style>
  <w:style w:type="character" w:customStyle="1" w:styleId="FooterChar">
    <w:name w:val="Footer Char"/>
    <w:basedOn w:val="DefaultParagraphFont"/>
    <w:link w:val="Footer"/>
    <w:uiPriority w:val="99"/>
    <w:rsid w:val="00B322D5"/>
    <w:rPr>
      <w:rFonts w:ascii="Times New Roman" w:eastAsia="Times New Roman" w:hAnsi="Times New Roman"/>
      <w:sz w:val="24"/>
      <w:szCs w:val="24"/>
    </w:rPr>
  </w:style>
  <w:style w:type="character" w:styleId="Strong">
    <w:name w:val="Strong"/>
    <w:basedOn w:val="DefaultParagraphFont"/>
    <w:uiPriority w:val="22"/>
    <w:qFormat/>
    <w:rsid w:val="004F4461"/>
    <w:rPr>
      <w:b/>
      <w:bCs/>
    </w:rPr>
  </w:style>
  <w:style w:type="character" w:customStyle="1" w:styleId="cite-bracket">
    <w:name w:val="cite-bracket"/>
    <w:basedOn w:val="DefaultParagraphFont"/>
    <w:rsid w:val="0004453A"/>
  </w:style>
  <w:style w:type="character" w:customStyle="1" w:styleId="ipa">
    <w:name w:val="ipa"/>
    <w:basedOn w:val="DefaultParagraphFont"/>
    <w:rsid w:val="00CA3831"/>
  </w:style>
  <w:style w:type="character" w:customStyle="1" w:styleId="gscittxt">
    <w:name w:val="gs_cit_txt"/>
    <w:basedOn w:val="DefaultParagraphFont"/>
    <w:rsid w:val="00C64EE3"/>
  </w:style>
</w:styles>
</file>

<file path=word/webSettings.xml><?xml version="1.0" encoding="utf-8"?>
<w:webSettings xmlns:r="http://schemas.openxmlformats.org/officeDocument/2006/relationships" xmlns:w="http://schemas.openxmlformats.org/wordprocessingml/2006/main">
  <w:divs>
    <w:div w:id="48498951">
      <w:bodyDiv w:val="1"/>
      <w:marLeft w:val="0"/>
      <w:marRight w:val="0"/>
      <w:marTop w:val="0"/>
      <w:marBottom w:val="0"/>
      <w:divBdr>
        <w:top w:val="none" w:sz="0" w:space="0" w:color="auto"/>
        <w:left w:val="none" w:sz="0" w:space="0" w:color="auto"/>
        <w:bottom w:val="none" w:sz="0" w:space="0" w:color="auto"/>
        <w:right w:val="none" w:sz="0" w:space="0" w:color="auto"/>
      </w:divBdr>
    </w:div>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249698601">
      <w:bodyDiv w:val="1"/>
      <w:marLeft w:val="0"/>
      <w:marRight w:val="0"/>
      <w:marTop w:val="0"/>
      <w:marBottom w:val="0"/>
      <w:divBdr>
        <w:top w:val="none" w:sz="0" w:space="0" w:color="auto"/>
        <w:left w:val="none" w:sz="0" w:space="0" w:color="auto"/>
        <w:bottom w:val="none" w:sz="0" w:space="0" w:color="auto"/>
        <w:right w:val="none" w:sz="0" w:space="0" w:color="auto"/>
      </w:divBdr>
      <w:divsChild>
        <w:div w:id="211157556">
          <w:marLeft w:val="0"/>
          <w:marRight w:val="0"/>
          <w:marTop w:val="0"/>
          <w:marBottom w:val="0"/>
          <w:divBdr>
            <w:top w:val="none" w:sz="0" w:space="0" w:color="auto"/>
            <w:left w:val="none" w:sz="0" w:space="0" w:color="auto"/>
            <w:bottom w:val="none" w:sz="0" w:space="0" w:color="auto"/>
            <w:right w:val="none" w:sz="0" w:space="0" w:color="auto"/>
          </w:divBdr>
        </w:div>
        <w:div w:id="2115902516">
          <w:marLeft w:val="0"/>
          <w:marRight w:val="0"/>
          <w:marTop w:val="0"/>
          <w:marBottom w:val="0"/>
          <w:divBdr>
            <w:top w:val="none" w:sz="0" w:space="0" w:color="auto"/>
            <w:left w:val="none" w:sz="0" w:space="0" w:color="auto"/>
            <w:bottom w:val="none" w:sz="0" w:space="0" w:color="auto"/>
            <w:right w:val="none" w:sz="0" w:space="0" w:color="auto"/>
          </w:divBdr>
        </w:div>
        <w:div w:id="2005086436">
          <w:marLeft w:val="0"/>
          <w:marRight w:val="0"/>
          <w:marTop w:val="0"/>
          <w:marBottom w:val="0"/>
          <w:divBdr>
            <w:top w:val="none" w:sz="0" w:space="0" w:color="auto"/>
            <w:left w:val="none" w:sz="0" w:space="0" w:color="auto"/>
            <w:bottom w:val="none" w:sz="0" w:space="0" w:color="auto"/>
            <w:right w:val="none" w:sz="0" w:space="0" w:color="auto"/>
          </w:divBdr>
        </w:div>
        <w:div w:id="821196335">
          <w:marLeft w:val="0"/>
          <w:marRight w:val="0"/>
          <w:marTop w:val="0"/>
          <w:marBottom w:val="0"/>
          <w:divBdr>
            <w:top w:val="none" w:sz="0" w:space="0" w:color="auto"/>
            <w:left w:val="none" w:sz="0" w:space="0" w:color="auto"/>
            <w:bottom w:val="none" w:sz="0" w:space="0" w:color="auto"/>
            <w:right w:val="none" w:sz="0" w:space="0" w:color="auto"/>
          </w:divBdr>
        </w:div>
      </w:divsChild>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481123175">
      <w:bodyDiv w:val="1"/>
      <w:marLeft w:val="0"/>
      <w:marRight w:val="0"/>
      <w:marTop w:val="0"/>
      <w:marBottom w:val="0"/>
      <w:divBdr>
        <w:top w:val="none" w:sz="0" w:space="0" w:color="auto"/>
        <w:left w:val="none" w:sz="0" w:space="0" w:color="auto"/>
        <w:bottom w:val="none" w:sz="0" w:space="0" w:color="auto"/>
        <w:right w:val="none" w:sz="0" w:space="0" w:color="auto"/>
      </w:divBdr>
    </w:div>
    <w:div w:id="681517974">
      <w:bodyDiv w:val="1"/>
      <w:marLeft w:val="0"/>
      <w:marRight w:val="0"/>
      <w:marTop w:val="0"/>
      <w:marBottom w:val="0"/>
      <w:divBdr>
        <w:top w:val="none" w:sz="0" w:space="0" w:color="auto"/>
        <w:left w:val="none" w:sz="0" w:space="0" w:color="auto"/>
        <w:bottom w:val="none" w:sz="0" w:space="0" w:color="auto"/>
        <w:right w:val="none" w:sz="0" w:space="0" w:color="auto"/>
      </w:divBdr>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 w:id="1411849285">
      <w:bodyDiv w:val="1"/>
      <w:marLeft w:val="0"/>
      <w:marRight w:val="0"/>
      <w:marTop w:val="0"/>
      <w:marBottom w:val="0"/>
      <w:divBdr>
        <w:top w:val="none" w:sz="0" w:space="0" w:color="auto"/>
        <w:left w:val="none" w:sz="0" w:space="0" w:color="auto"/>
        <w:bottom w:val="none" w:sz="0" w:space="0" w:color="auto"/>
        <w:right w:val="none" w:sz="0" w:space="0" w:color="auto"/>
      </w:divBdr>
      <w:divsChild>
        <w:div w:id="871766076">
          <w:marLeft w:val="0"/>
          <w:marRight w:val="0"/>
          <w:marTop w:val="0"/>
          <w:marBottom w:val="0"/>
          <w:divBdr>
            <w:top w:val="none" w:sz="0" w:space="0" w:color="auto"/>
            <w:left w:val="none" w:sz="0" w:space="0" w:color="auto"/>
            <w:bottom w:val="none" w:sz="0" w:space="0" w:color="auto"/>
            <w:right w:val="none" w:sz="0" w:space="0" w:color="auto"/>
          </w:divBdr>
          <w:divsChild>
            <w:div w:id="4205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3326">
      <w:bodyDiv w:val="1"/>
      <w:marLeft w:val="0"/>
      <w:marRight w:val="0"/>
      <w:marTop w:val="0"/>
      <w:marBottom w:val="0"/>
      <w:divBdr>
        <w:top w:val="none" w:sz="0" w:space="0" w:color="auto"/>
        <w:left w:val="none" w:sz="0" w:space="0" w:color="auto"/>
        <w:bottom w:val="none" w:sz="0" w:space="0" w:color="auto"/>
        <w:right w:val="none" w:sz="0" w:space="0" w:color="auto"/>
      </w:divBdr>
    </w:div>
    <w:div w:id="2079395845">
      <w:bodyDiv w:val="1"/>
      <w:marLeft w:val="0"/>
      <w:marRight w:val="0"/>
      <w:marTop w:val="0"/>
      <w:marBottom w:val="0"/>
      <w:divBdr>
        <w:top w:val="none" w:sz="0" w:space="0" w:color="auto"/>
        <w:left w:val="none" w:sz="0" w:space="0" w:color="auto"/>
        <w:bottom w:val="none" w:sz="0" w:space="0" w:color="auto"/>
        <w:right w:val="none" w:sz="0" w:space="0" w:color="auto"/>
      </w:divBdr>
      <w:divsChild>
        <w:div w:id="500779724">
          <w:marLeft w:val="0"/>
          <w:marRight w:val="0"/>
          <w:marTop w:val="0"/>
          <w:marBottom w:val="0"/>
          <w:divBdr>
            <w:top w:val="none" w:sz="0" w:space="0" w:color="auto"/>
            <w:left w:val="none" w:sz="0" w:space="0" w:color="auto"/>
            <w:bottom w:val="none" w:sz="0" w:space="0" w:color="auto"/>
            <w:right w:val="none" w:sz="0" w:space="0" w:color="auto"/>
          </w:divBdr>
          <w:divsChild>
            <w:div w:id="1253516433">
              <w:marLeft w:val="0"/>
              <w:marRight w:val="0"/>
              <w:marTop w:val="0"/>
              <w:marBottom w:val="0"/>
              <w:divBdr>
                <w:top w:val="none" w:sz="0" w:space="0" w:color="auto"/>
                <w:left w:val="none" w:sz="0" w:space="0" w:color="auto"/>
                <w:bottom w:val="none" w:sz="0" w:space="0" w:color="auto"/>
                <w:right w:val="none" w:sz="0" w:space="0" w:color="auto"/>
              </w:divBdr>
              <w:divsChild>
                <w:div w:id="942999301">
                  <w:marLeft w:val="0"/>
                  <w:marRight w:val="0"/>
                  <w:marTop w:val="0"/>
                  <w:marBottom w:val="0"/>
                  <w:divBdr>
                    <w:top w:val="none" w:sz="0" w:space="0" w:color="auto"/>
                    <w:left w:val="none" w:sz="0" w:space="0" w:color="auto"/>
                    <w:bottom w:val="none" w:sz="0" w:space="0" w:color="auto"/>
                    <w:right w:val="none" w:sz="0" w:space="0" w:color="auto"/>
                  </w:divBdr>
                  <w:divsChild>
                    <w:div w:id="1501236630">
                      <w:marLeft w:val="0"/>
                      <w:marRight w:val="0"/>
                      <w:marTop w:val="0"/>
                      <w:marBottom w:val="0"/>
                      <w:divBdr>
                        <w:top w:val="none" w:sz="0" w:space="0" w:color="auto"/>
                        <w:left w:val="none" w:sz="0" w:space="0" w:color="auto"/>
                        <w:bottom w:val="none" w:sz="0" w:space="0" w:color="auto"/>
                        <w:right w:val="none" w:sz="0" w:space="0" w:color="auto"/>
                      </w:divBdr>
                      <w:divsChild>
                        <w:div w:id="246573631">
                          <w:marLeft w:val="0"/>
                          <w:marRight w:val="0"/>
                          <w:marTop w:val="0"/>
                          <w:marBottom w:val="0"/>
                          <w:divBdr>
                            <w:top w:val="none" w:sz="0" w:space="0" w:color="auto"/>
                            <w:left w:val="none" w:sz="0" w:space="0" w:color="auto"/>
                            <w:bottom w:val="none" w:sz="0" w:space="0" w:color="auto"/>
                            <w:right w:val="none" w:sz="0" w:space="0" w:color="auto"/>
                          </w:divBdr>
                          <w:divsChild>
                            <w:div w:id="1010987273">
                              <w:marLeft w:val="0"/>
                              <w:marRight w:val="0"/>
                              <w:marTop w:val="0"/>
                              <w:marBottom w:val="0"/>
                              <w:divBdr>
                                <w:top w:val="none" w:sz="0" w:space="0" w:color="auto"/>
                                <w:left w:val="none" w:sz="0" w:space="0" w:color="auto"/>
                                <w:bottom w:val="none" w:sz="0" w:space="0" w:color="auto"/>
                                <w:right w:val="none" w:sz="0" w:space="0" w:color="auto"/>
                              </w:divBdr>
                            </w:div>
                          </w:divsChild>
                        </w:div>
                        <w:div w:id="1634098358">
                          <w:marLeft w:val="0"/>
                          <w:marRight w:val="0"/>
                          <w:marTop w:val="0"/>
                          <w:marBottom w:val="0"/>
                          <w:divBdr>
                            <w:top w:val="none" w:sz="0" w:space="0" w:color="auto"/>
                            <w:left w:val="none" w:sz="0" w:space="0" w:color="auto"/>
                            <w:bottom w:val="none" w:sz="0" w:space="0" w:color="auto"/>
                            <w:right w:val="none" w:sz="0" w:space="0" w:color="auto"/>
                          </w:divBdr>
                          <w:divsChild>
                            <w:div w:id="393622697">
                              <w:marLeft w:val="0"/>
                              <w:marRight w:val="0"/>
                              <w:marTop w:val="0"/>
                              <w:marBottom w:val="0"/>
                              <w:divBdr>
                                <w:top w:val="none" w:sz="0" w:space="0" w:color="auto"/>
                                <w:left w:val="none" w:sz="0" w:space="0" w:color="auto"/>
                                <w:bottom w:val="none" w:sz="0" w:space="0" w:color="auto"/>
                                <w:right w:val="none" w:sz="0" w:space="0" w:color="auto"/>
                              </w:divBdr>
                              <w:divsChild>
                                <w:div w:id="2117141458">
                                  <w:marLeft w:val="0"/>
                                  <w:marRight w:val="0"/>
                                  <w:marTop w:val="0"/>
                                  <w:marBottom w:val="0"/>
                                  <w:divBdr>
                                    <w:top w:val="none" w:sz="0" w:space="0" w:color="auto"/>
                                    <w:left w:val="none" w:sz="0" w:space="0" w:color="auto"/>
                                    <w:bottom w:val="none" w:sz="0" w:space="0" w:color="auto"/>
                                    <w:right w:val="none" w:sz="0" w:space="0" w:color="auto"/>
                                  </w:divBdr>
                                  <w:divsChild>
                                    <w:div w:id="90127007">
                                      <w:marLeft w:val="0"/>
                                      <w:marRight w:val="0"/>
                                      <w:marTop w:val="0"/>
                                      <w:marBottom w:val="0"/>
                                      <w:divBdr>
                                        <w:top w:val="none" w:sz="0" w:space="0" w:color="auto"/>
                                        <w:left w:val="none" w:sz="0" w:space="0" w:color="auto"/>
                                        <w:bottom w:val="none" w:sz="0" w:space="0" w:color="auto"/>
                                        <w:right w:val="none" w:sz="0" w:space="0" w:color="auto"/>
                                      </w:divBdr>
                                      <w:divsChild>
                                        <w:div w:id="3085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061139">
              <w:marLeft w:val="0"/>
              <w:marRight w:val="0"/>
              <w:marTop w:val="0"/>
              <w:marBottom w:val="0"/>
              <w:divBdr>
                <w:top w:val="none" w:sz="0" w:space="0" w:color="auto"/>
                <w:left w:val="none" w:sz="0" w:space="0" w:color="auto"/>
                <w:bottom w:val="none" w:sz="0" w:space="0" w:color="auto"/>
                <w:right w:val="none" w:sz="0" w:space="0" w:color="auto"/>
              </w:divBdr>
              <w:divsChild>
                <w:div w:id="756445331">
                  <w:marLeft w:val="0"/>
                  <w:marRight w:val="0"/>
                  <w:marTop w:val="0"/>
                  <w:marBottom w:val="0"/>
                  <w:divBdr>
                    <w:top w:val="none" w:sz="0" w:space="0" w:color="auto"/>
                    <w:left w:val="none" w:sz="0" w:space="0" w:color="auto"/>
                    <w:bottom w:val="none" w:sz="0" w:space="0" w:color="auto"/>
                    <w:right w:val="none" w:sz="0" w:space="0" w:color="auto"/>
                  </w:divBdr>
                  <w:divsChild>
                    <w:div w:id="175972310">
                      <w:marLeft w:val="0"/>
                      <w:marRight w:val="0"/>
                      <w:marTop w:val="0"/>
                      <w:marBottom w:val="0"/>
                      <w:divBdr>
                        <w:top w:val="none" w:sz="0" w:space="0" w:color="auto"/>
                        <w:left w:val="none" w:sz="0" w:space="0" w:color="auto"/>
                        <w:bottom w:val="none" w:sz="0" w:space="0" w:color="auto"/>
                        <w:right w:val="none" w:sz="0" w:space="0" w:color="auto"/>
                      </w:divBdr>
                      <w:divsChild>
                        <w:div w:id="2047562434">
                          <w:marLeft w:val="0"/>
                          <w:marRight w:val="0"/>
                          <w:marTop w:val="0"/>
                          <w:marBottom w:val="0"/>
                          <w:divBdr>
                            <w:top w:val="none" w:sz="0" w:space="0" w:color="auto"/>
                            <w:left w:val="none" w:sz="0" w:space="0" w:color="auto"/>
                            <w:bottom w:val="none" w:sz="0" w:space="0" w:color="auto"/>
                            <w:right w:val="none" w:sz="0" w:space="0" w:color="auto"/>
                          </w:divBdr>
                          <w:divsChild>
                            <w:div w:id="1838232987">
                              <w:marLeft w:val="0"/>
                              <w:marRight w:val="0"/>
                              <w:marTop w:val="0"/>
                              <w:marBottom w:val="0"/>
                              <w:divBdr>
                                <w:top w:val="none" w:sz="0" w:space="0" w:color="auto"/>
                                <w:left w:val="none" w:sz="0" w:space="0" w:color="auto"/>
                                <w:bottom w:val="none" w:sz="0" w:space="0" w:color="auto"/>
                                <w:right w:val="none" w:sz="0" w:space="0" w:color="auto"/>
                              </w:divBdr>
                            </w:div>
                            <w:div w:id="549196040">
                              <w:marLeft w:val="0"/>
                              <w:marRight w:val="0"/>
                              <w:marTop w:val="0"/>
                              <w:marBottom w:val="0"/>
                              <w:divBdr>
                                <w:top w:val="none" w:sz="0" w:space="0" w:color="auto"/>
                                <w:left w:val="none" w:sz="0" w:space="0" w:color="auto"/>
                                <w:bottom w:val="none" w:sz="0" w:space="0" w:color="auto"/>
                                <w:right w:val="none" w:sz="0" w:space="0" w:color="auto"/>
                              </w:divBdr>
                            </w:div>
                            <w:div w:id="1383019360">
                              <w:marLeft w:val="0"/>
                              <w:marRight w:val="0"/>
                              <w:marTop w:val="0"/>
                              <w:marBottom w:val="0"/>
                              <w:divBdr>
                                <w:top w:val="none" w:sz="0" w:space="0" w:color="auto"/>
                                <w:left w:val="none" w:sz="0" w:space="0" w:color="auto"/>
                                <w:bottom w:val="none" w:sz="0" w:space="0" w:color="auto"/>
                                <w:right w:val="none" w:sz="0" w:space="0" w:color="auto"/>
                              </w:divBdr>
                              <w:divsChild>
                                <w:div w:id="17371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7223">
                      <w:marLeft w:val="0"/>
                      <w:marRight w:val="0"/>
                      <w:marTop w:val="0"/>
                      <w:marBottom w:val="0"/>
                      <w:divBdr>
                        <w:top w:val="none" w:sz="0" w:space="0" w:color="auto"/>
                        <w:left w:val="none" w:sz="0" w:space="0" w:color="auto"/>
                        <w:bottom w:val="none" w:sz="0" w:space="0" w:color="auto"/>
                        <w:right w:val="none" w:sz="0" w:space="0" w:color="auto"/>
                      </w:divBdr>
                      <w:divsChild>
                        <w:div w:id="42104564">
                          <w:marLeft w:val="0"/>
                          <w:marRight w:val="0"/>
                          <w:marTop w:val="0"/>
                          <w:marBottom w:val="0"/>
                          <w:divBdr>
                            <w:top w:val="none" w:sz="0" w:space="0" w:color="auto"/>
                            <w:left w:val="none" w:sz="0" w:space="0" w:color="auto"/>
                            <w:bottom w:val="none" w:sz="0" w:space="0" w:color="auto"/>
                            <w:right w:val="none" w:sz="0" w:space="0" w:color="auto"/>
                          </w:divBdr>
                          <w:divsChild>
                            <w:div w:id="1624581346">
                              <w:marLeft w:val="0"/>
                              <w:marRight w:val="0"/>
                              <w:marTop w:val="0"/>
                              <w:marBottom w:val="0"/>
                              <w:divBdr>
                                <w:top w:val="none" w:sz="0" w:space="0" w:color="auto"/>
                                <w:left w:val="none" w:sz="0" w:space="0" w:color="auto"/>
                                <w:bottom w:val="none" w:sz="0" w:space="0" w:color="auto"/>
                                <w:right w:val="none" w:sz="0" w:space="0" w:color="auto"/>
                              </w:divBdr>
                            </w:div>
                            <w:div w:id="133839343">
                              <w:marLeft w:val="0"/>
                              <w:marRight w:val="0"/>
                              <w:marTop w:val="0"/>
                              <w:marBottom w:val="0"/>
                              <w:divBdr>
                                <w:top w:val="none" w:sz="0" w:space="0" w:color="auto"/>
                                <w:left w:val="none" w:sz="0" w:space="0" w:color="auto"/>
                                <w:bottom w:val="none" w:sz="0" w:space="0" w:color="auto"/>
                                <w:right w:val="none" w:sz="0" w:space="0" w:color="auto"/>
                              </w:divBdr>
                            </w:div>
                            <w:div w:id="840000596">
                              <w:marLeft w:val="0"/>
                              <w:marRight w:val="0"/>
                              <w:marTop w:val="0"/>
                              <w:marBottom w:val="0"/>
                              <w:divBdr>
                                <w:top w:val="none" w:sz="0" w:space="0" w:color="auto"/>
                                <w:left w:val="none" w:sz="0" w:space="0" w:color="auto"/>
                                <w:bottom w:val="none" w:sz="0" w:space="0" w:color="auto"/>
                                <w:right w:val="none" w:sz="0" w:space="0" w:color="auto"/>
                              </w:divBdr>
                              <w:divsChild>
                                <w:div w:id="2291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0248">
                      <w:marLeft w:val="0"/>
                      <w:marRight w:val="0"/>
                      <w:marTop w:val="0"/>
                      <w:marBottom w:val="0"/>
                      <w:divBdr>
                        <w:top w:val="none" w:sz="0" w:space="0" w:color="auto"/>
                        <w:left w:val="none" w:sz="0" w:space="0" w:color="auto"/>
                        <w:bottom w:val="none" w:sz="0" w:space="0" w:color="auto"/>
                        <w:right w:val="none" w:sz="0" w:space="0" w:color="auto"/>
                      </w:divBdr>
                      <w:divsChild>
                        <w:div w:id="1379629236">
                          <w:marLeft w:val="0"/>
                          <w:marRight w:val="0"/>
                          <w:marTop w:val="0"/>
                          <w:marBottom w:val="0"/>
                          <w:divBdr>
                            <w:top w:val="none" w:sz="0" w:space="0" w:color="auto"/>
                            <w:left w:val="none" w:sz="0" w:space="0" w:color="auto"/>
                            <w:bottom w:val="none" w:sz="0" w:space="0" w:color="auto"/>
                            <w:right w:val="none" w:sz="0" w:space="0" w:color="auto"/>
                          </w:divBdr>
                          <w:divsChild>
                            <w:div w:id="1309170915">
                              <w:marLeft w:val="0"/>
                              <w:marRight w:val="0"/>
                              <w:marTop w:val="0"/>
                              <w:marBottom w:val="0"/>
                              <w:divBdr>
                                <w:top w:val="none" w:sz="0" w:space="0" w:color="auto"/>
                                <w:left w:val="none" w:sz="0" w:space="0" w:color="auto"/>
                                <w:bottom w:val="none" w:sz="0" w:space="0" w:color="auto"/>
                                <w:right w:val="none" w:sz="0" w:space="0" w:color="auto"/>
                              </w:divBdr>
                              <w:divsChild>
                                <w:div w:id="455098144">
                                  <w:marLeft w:val="0"/>
                                  <w:marRight w:val="0"/>
                                  <w:marTop w:val="0"/>
                                  <w:marBottom w:val="0"/>
                                  <w:divBdr>
                                    <w:top w:val="none" w:sz="0" w:space="0" w:color="auto"/>
                                    <w:left w:val="none" w:sz="0" w:space="0" w:color="auto"/>
                                    <w:bottom w:val="none" w:sz="0" w:space="0" w:color="auto"/>
                                    <w:right w:val="none" w:sz="0" w:space="0" w:color="auto"/>
                                  </w:divBdr>
                                </w:div>
                              </w:divsChild>
                            </w:div>
                            <w:div w:id="1853911777">
                              <w:marLeft w:val="0"/>
                              <w:marRight w:val="0"/>
                              <w:marTop w:val="0"/>
                              <w:marBottom w:val="0"/>
                              <w:divBdr>
                                <w:top w:val="none" w:sz="0" w:space="0" w:color="auto"/>
                                <w:left w:val="none" w:sz="0" w:space="0" w:color="auto"/>
                                <w:bottom w:val="none" w:sz="0" w:space="0" w:color="auto"/>
                                <w:right w:val="none" w:sz="0" w:space="0" w:color="auto"/>
                              </w:divBdr>
                              <w:divsChild>
                                <w:div w:id="4774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6325">
                          <w:marLeft w:val="0"/>
                          <w:marRight w:val="0"/>
                          <w:marTop w:val="0"/>
                          <w:marBottom w:val="0"/>
                          <w:divBdr>
                            <w:top w:val="none" w:sz="0" w:space="0" w:color="auto"/>
                            <w:left w:val="none" w:sz="0" w:space="0" w:color="auto"/>
                            <w:bottom w:val="none" w:sz="0" w:space="0" w:color="auto"/>
                            <w:right w:val="none" w:sz="0" w:space="0" w:color="auto"/>
                          </w:divBdr>
                          <w:divsChild>
                            <w:div w:id="13347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94217">
          <w:marLeft w:val="0"/>
          <w:marRight w:val="0"/>
          <w:marTop w:val="0"/>
          <w:marBottom w:val="0"/>
          <w:divBdr>
            <w:top w:val="none" w:sz="0" w:space="0" w:color="auto"/>
            <w:left w:val="none" w:sz="0" w:space="0" w:color="auto"/>
            <w:bottom w:val="none" w:sz="0" w:space="0" w:color="auto"/>
            <w:right w:val="none" w:sz="0" w:space="0" w:color="auto"/>
          </w:divBdr>
          <w:divsChild>
            <w:div w:id="868614237">
              <w:marLeft w:val="0"/>
              <w:marRight w:val="0"/>
              <w:marTop w:val="0"/>
              <w:marBottom w:val="0"/>
              <w:divBdr>
                <w:top w:val="none" w:sz="0" w:space="0" w:color="auto"/>
                <w:left w:val="none" w:sz="0" w:space="0" w:color="auto"/>
                <w:bottom w:val="none" w:sz="0" w:space="0" w:color="auto"/>
                <w:right w:val="none" w:sz="0" w:space="0" w:color="auto"/>
              </w:divBdr>
              <w:divsChild>
                <w:div w:id="1284456867">
                  <w:marLeft w:val="0"/>
                  <w:marRight w:val="0"/>
                  <w:marTop w:val="0"/>
                  <w:marBottom w:val="0"/>
                  <w:divBdr>
                    <w:top w:val="none" w:sz="0" w:space="0" w:color="auto"/>
                    <w:left w:val="none" w:sz="0" w:space="0" w:color="auto"/>
                    <w:bottom w:val="none" w:sz="0" w:space="0" w:color="auto"/>
                    <w:right w:val="none" w:sz="0" w:space="0" w:color="auto"/>
                  </w:divBdr>
                  <w:divsChild>
                    <w:div w:id="2078740366">
                      <w:marLeft w:val="0"/>
                      <w:marRight w:val="0"/>
                      <w:marTop w:val="0"/>
                      <w:marBottom w:val="0"/>
                      <w:divBdr>
                        <w:top w:val="none" w:sz="0" w:space="0" w:color="auto"/>
                        <w:left w:val="none" w:sz="0" w:space="0" w:color="auto"/>
                        <w:bottom w:val="none" w:sz="0" w:space="0" w:color="auto"/>
                        <w:right w:val="none" w:sz="0" w:space="0" w:color="auto"/>
                      </w:divBdr>
                      <w:divsChild>
                        <w:div w:id="1267544392">
                          <w:marLeft w:val="0"/>
                          <w:marRight w:val="0"/>
                          <w:marTop w:val="0"/>
                          <w:marBottom w:val="0"/>
                          <w:divBdr>
                            <w:top w:val="none" w:sz="0" w:space="0" w:color="auto"/>
                            <w:left w:val="none" w:sz="0" w:space="0" w:color="auto"/>
                            <w:bottom w:val="none" w:sz="0" w:space="0" w:color="auto"/>
                            <w:right w:val="none" w:sz="0" w:space="0" w:color="auto"/>
                          </w:divBdr>
                          <w:divsChild>
                            <w:div w:id="454450131">
                              <w:marLeft w:val="0"/>
                              <w:marRight w:val="0"/>
                              <w:marTop w:val="0"/>
                              <w:marBottom w:val="0"/>
                              <w:divBdr>
                                <w:top w:val="none" w:sz="0" w:space="0" w:color="auto"/>
                                <w:left w:val="none" w:sz="0" w:space="0" w:color="auto"/>
                                <w:bottom w:val="none" w:sz="0" w:space="0" w:color="auto"/>
                                <w:right w:val="none" w:sz="0" w:space="0" w:color="auto"/>
                              </w:divBdr>
                            </w:div>
                          </w:divsChild>
                        </w:div>
                        <w:div w:id="1040130033">
                          <w:marLeft w:val="0"/>
                          <w:marRight w:val="0"/>
                          <w:marTop w:val="0"/>
                          <w:marBottom w:val="0"/>
                          <w:divBdr>
                            <w:top w:val="none" w:sz="0" w:space="0" w:color="auto"/>
                            <w:left w:val="none" w:sz="0" w:space="0" w:color="auto"/>
                            <w:bottom w:val="none" w:sz="0" w:space="0" w:color="auto"/>
                            <w:right w:val="none" w:sz="0" w:space="0" w:color="auto"/>
                          </w:divBdr>
                        </w:div>
                      </w:divsChild>
                    </w:div>
                    <w:div w:id="1311397799">
                      <w:marLeft w:val="0"/>
                      <w:marRight w:val="0"/>
                      <w:marTop w:val="0"/>
                      <w:marBottom w:val="0"/>
                      <w:divBdr>
                        <w:top w:val="none" w:sz="0" w:space="0" w:color="auto"/>
                        <w:left w:val="none" w:sz="0" w:space="0" w:color="auto"/>
                        <w:bottom w:val="none" w:sz="0" w:space="0" w:color="auto"/>
                        <w:right w:val="none" w:sz="0" w:space="0" w:color="auto"/>
                      </w:divBdr>
                    </w:div>
                    <w:div w:id="8331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14016">
              <w:marLeft w:val="0"/>
              <w:marRight w:val="0"/>
              <w:marTop w:val="0"/>
              <w:marBottom w:val="0"/>
              <w:divBdr>
                <w:top w:val="none" w:sz="0" w:space="0" w:color="auto"/>
                <w:left w:val="none" w:sz="0" w:space="0" w:color="auto"/>
                <w:bottom w:val="none" w:sz="0" w:space="0" w:color="auto"/>
                <w:right w:val="none" w:sz="0" w:space="0" w:color="auto"/>
              </w:divBdr>
              <w:divsChild>
                <w:div w:id="20594061">
                  <w:marLeft w:val="0"/>
                  <w:marRight w:val="0"/>
                  <w:marTop w:val="0"/>
                  <w:marBottom w:val="0"/>
                  <w:divBdr>
                    <w:top w:val="none" w:sz="0" w:space="0" w:color="auto"/>
                    <w:left w:val="none" w:sz="0" w:space="0" w:color="auto"/>
                    <w:bottom w:val="none" w:sz="0" w:space="0" w:color="auto"/>
                    <w:right w:val="none" w:sz="0" w:space="0" w:color="auto"/>
                  </w:divBdr>
                </w:div>
              </w:divsChild>
            </w:div>
            <w:div w:id="1032389306">
              <w:marLeft w:val="0"/>
              <w:marRight w:val="0"/>
              <w:marTop w:val="0"/>
              <w:marBottom w:val="0"/>
              <w:divBdr>
                <w:top w:val="none" w:sz="0" w:space="0" w:color="auto"/>
                <w:left w:val="none" w:sz="0" w:space="0" w:color="auto"/>
                <w:bottom w:val="none" w:sz="0" w:space="0" w:color="auto"/>
                <w:right w:val="none" w:sz="0" w:space="0" w:color="auto"/>
              </w:divBdr>
              <w:divsChild>
                <w:div w:id="2049642962">
                  <w:marLeft w:val="0"/>
                  <w:marRight w:val="0"/>
                  <w:marTop w:val="0"/>
                  <w:marBottom w:val="0"/>
                  <w:divBdr>
                    <w:top w:val="none" w:sz="0" w:space="0" w:color="auto"/>
                    <w:left w:val="none" w:sz="0" w:space="0" w:color="auto"/>
                    <w:bottom w:val="none" w:sz="0" w:space="0" w:color="auto"/>
                    <w:right w:val="none" w:sz="0" w:space="0" w:color="auto"/>
                  </w:divBdr>
                  <w:divsChild>
                    <w:div w:id="899023700">
                      <w:marLeft w:val="0"/>
                      <w:marRight w:val="0"/>
                      <w:marTop w:val="0"/>
                      <w:marBottom w:val="0"/>
                      <w:divBdr>
                        <w:top w:val="none" w:sz="0" w:space="0" w:color="auto"/>
                        <w:left w:val="none" w:sz="0" w:space="0" w:color="auto"/>
                        <w:bottom w:val="none" w:sz="0" w:space="0" w:color="auto"/>
                        <w:right w:val="none" w:sz="0" w:space="0" w:color="auto"/>
                      </w:divBdr>
                      <w:divsChild>
                        <w:div w:id="929046801">
                          <w:marLeft w:val="0"/>
                          <w:marRight w:val="0"/>
                          <w:marTop w:val="0"/>
                          <w:marBottom w:val="0"/>
                          <w:divBdr>
                            <w:top w:val="none" w:sz="0" w:space="0" w:color="auto"/>
                            <w:left w:val="none" w:sz="0" w:space="0" w:color="auto"/>
                            <w:bottom w:val="none" w:sz="0" w:space="0" w:color="auto"/>
                            <w:right w:val="none" w:sz="0" w:space="0" w:color="auto"/>
                          </w:divBdr>
                          <w:divsChild>
                            <w:div w:id="1600285925">
                              <w:marLeft w:val="0"/>
                              <w:marRight w:val="0"/>
                              <w:marTop w:val="0"/>
                              <w:marBottom w:val="0"/>
                              <w:divBdr>
                                <w:top w:val="none" w:sz="0" w:space="0" w:color="auto"/>
                                <w:left w:val="none" w:sz="0" w:space="0" w:color="auto"/>
                                <w:bottom w:val="none" w:sz="0" w:space="0" w:color="auto"/>
                                <w:right w:val="none" w:sz="0" w:space="0" w:color="auto"/>
                              </w:divBdr>
                            </w:div>
                          </w:divsChild>
                        </w:div>
                        <w:div w:id="640841814">
                          <w:marLeft w:val="0"/>
                          <w:marRight w:val="0"/>
                          <w:marTop w:val="0"/>
                          <w:marBottom w:val="0"/>
                          <w:divBdr>
                            <w:top w:val="none" w:sz="0" w:space="0" w:color="auto"/>
                            <w:left w:val="none" w:sz="0" w:space="0" w:color="auto"/>
                            <w:bottom w:val="none" w:sz="0" w:space="0" w:color="auto"/>
                            <w:right w:val="none" w:sz="0" w:space="0" w:color="auto"/>
                          </w:divBdr>
                        </w:div>
                      </w:divsChild>
                    </w:div>
                    <w:div w:id="750930247">
                      <w:marLeft w:val="0"/>
                      <w:marRight w:val="0"/>
                      <w:marTop w:val="0"/>
                      <w:marBottom w:val="0"/>
                      <w:divBdr>
                        <w:top w:val="none" w:sz="0" w:space="0" w:color="auto"/>
                        <w:left w:val="none" w:sz="0" w:space="0" w:color="auto"/>
                        <w:bottom w:val="none" w:sz="0" w:space="0" w:color="auto"/>
                        <w:right w:val="none" w:sz="0" w:space="0" w:color="auto"/>
                      </w:divBdr>
                    </w:div>
                    <w:div w:id="9259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81466">
              <w:marLeft w:val="0"/>
              <w:marRight w:val="0"/>
              <w:marTop w:val="0"/>
              <w:marBottom w:val="0"/>
              <w:divBdr>
                <w:top w:val="none" w:sz="0" w:space="0" w:color="auto"/>
                <w:left w:val="none" w:sz="0" w:space="0" w:color="auto"/>
                <w:bottom w:val="none" w:sz="0" w:space="0" w:color="auto"/>
                <w:right w:val="none" w:sz="0" w:space="0" w:color="auto"/>
              </w:divBdr>
              <w:divsChild>
                <w:div w:id="5013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ing.com/ck/a?!&amp;&amp;p=a96015666c74ecaa8a418dd0543dcc6bea75206ddf365e1f38330f1c23afbf02JmltdHM9MTc1MDg5NjAwMA&amp;ptn=3&amp;ver=2&amp;hsh=4&amp;fclid=3092661b-d178-683d-1866-700cd0d56914&amp;u=a1aHR0cHM6Ly93d3cud2VzYS5mbS9hcnRzLXNwb3J0cy1jdWx0dXJlLzIwMTMtMDctMTYvdGhlLWdsYXNzLWNpdHktcGl0dHNidXJnaHMtaGlzdG9yeS1hcy10aGUtY2VudGVyLW9mLXRoZS11LXMtZ2xhc3MtYnVzaW5lc3M&amp;ntb=1"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C1AFC-5F62-4838-A7E5-74FD622C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6</Pages>
  <Words>2537</Words>
  <Characters>14464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48</cp:revision>
  <dcterms:created xsi:type="dcterms:W3CDTF">2025-06-26T15:38:00Z</dcterms:created>
  <dcterms:modified xsi:type="dcterms:W3CDTF">2025-08-23T01:59:00Z</dcterms:modified>
</cp:coreProperties>
</file>