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5D2D4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7" o:title=""/>
            <w10:wrap type="square"/>
          </v:shape>
          <o:OLEObject Type="Embed" ProgID="PhotoDeluxe.Image.2" ShapeID="_x0000_s1029" DrawAspect="Content" ObjectID="_1805211593" r:id="rId8"/>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9"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178"/>
      </w:tblGrid>
      <w:tr w:rsidR="005170CA" w:rsidRPr="008A781A" w:rsidTr="00872FFD">
        <w:trPr>
          <w:trHeight w:val="6030"/>
        </w:trPr>
        <w:tc>
          <w:tcPr>
            <w:tcW w:w="2178" w:type="dxa"/>
          </w:tcPr>
          <w:p w:rsidR="005170CA" w:rsidRPr="008A781A" w:rsidRDefault="006A57C0" w:rsidP="002B36CA">
            <w:pPr>
              <w:pStyle w:val="Heading1"/>
              <w:rPr>
                <w:rFonts w:ascii="Times New Roman" w:hAnsi="Times New Roman"/>
                <w:sz w:val="18"/>
                <w:szCs w:val="22"/>
              </w:rPr>
            </w:pPr>
            <w:r>
              <w:rPr>
                <w:rFonts w:ascii="Times New Roman" w:hAnsi="Times New Roman"/>
                <w:sz w:val="18"/>
                <w:szCs w:val="22"/>
              </w:rPr>
              <w:t xml:space="preserve">COL George D. </w:t>
            </w:r>
            <w:proofErr w:type="spellStart"/>
            <w:r>
              <w:rPr>
                <w:rFonts w:ascii="Times New Roman" w:hAnsi="Times New Roman"/>
                <w:sz w:val="18"/>
                <w:szCs w:val="22"/>
              </w:rPr>
              <w:t>Ehringer</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proofErr w:type="spellStart"/>
            <w:r w:rsidRPr="008A781A">
              <w:rPr>
                <w:i/>
                <w:iCs/>
                <w:sz w:val="18"/>
                <w:szCs w:val="22"/>
              </w:rPr>
              <w:t>C</w:t>
            </w:r>
            <w:r w:rsidR="006A57C0">
              <w:rPr>
                <w:i/>
                <w:iCs/>
                <w:sz w:val="18"/>
                <w:szCs w:val="22"/>
              </w:rPr>
              <w:t>OL</w:t>
            </w:r>
            <w:r w:rsidR="00C71544">
              <w:rPr>
                <w:i/>
                <w:iCs/>
                <w:sz w:val="18"/>
                <w:szCs w:val="22"/>
              </w:rPr>
              <w:t>CarmenDiGiacomo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872FFD" w:rsidP="002B36CA">
            <w:pPr>
              <w:pStyle w:val="Heading2"/>
              <w:rPr>
                <w:rFonts w:ascii="Times New Roman" w:hAnsi="Times New Roman"/>
                <w:sz w:val="18"/>
                <w:szCs w:val="22"/>
              </w:rPr>
            </w:pPr>
            <w:r>
              <w:rPr>
                <w:rFonts w:ascii="Times New Roman" w:hAnsi="Times New Roman"/>
                <w:sz w:val="18"/>
                <w:szCs w:val="22"/>
              </w:rPr>
              <w:t xml:space="preserve">Speakers </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MAJ John Skovran</w:t>
            </w:r>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D32926" w:rsidRDefault="009F3F27" w:rsidP="002B36CA">
            <w:pPr>
              <w:rPr>
                <w:b/>
                <w:i/>
                <w:sz w:val="18"/>
                <w:szCs w:val="22"/>
              </w:rPr>
            </w:pPr>
            <w:r w:rsidRPr="00D32926">
              <w:rPr>
                <w:b/>
                <w:i/>
                <w:sz w:val="18"/>
                <w:szCs w:val="22"/>
              </w:rPr>
              <w:t xml:space="preserve">LTC Charles </w:t>
            </w:r>
            <w:proofErr w:type="spellStart"/>
            <w:r w:rsidRPr="00D32926">
              <w:rPr>
                <w:b/>
                <w:i/>
                <w:sz w:val="18"/>
                <w:szCs w:val="22"/>
              </w:rPr>
              <w:t>Chasler</w:t>
            </w:r>
            <w:proofErr w:type="spellEnd"/>
          </w:p>
          <w:p w:rsidR="009F3F27" w:rsidRDefault="009F3F27" w:rsidP="002B36CA">
            <w:pPr>
              <w:rPr>
                <w:i/>
                <w:sz w:val="18"/>
                <w:szCs w:val="22"/>
              </w:rPr>
            </w:pPr>
            <w:r w:rsidRPr="00D32926">
              <w:rPr>
                <w:i/>
                <w:sz w:val="18"/>
                <w:szCs w:val="22"/>
              </w:rPr>
              <w:t>Scouting</w:t>
            </w:r>
          </w:p>
          <w:p w:rsidR="006A57C0" w:rsidRDefault="006A57C0" w:rsidP="002B36CA">
            <w:pPr>
              <w:rPr>
                <w:b/>
                <w:i/>
                <w:sz w:val="18"/>
                <w:szCs w:val="22"/>
              </w:rPr>
            </w:pPr>
            <w:r w:rsidRPr="006A57C0">
              <w:rPr>
                <w:b/>
                <w:i/>
                <w:sz w:val="18"/>
                <w:szCs w:val="22"/>
              </w:rPr>
              <w:t>LTC Tim Young</w:t>
            </w:r>
          </w:p>
          <w:p w:rsidR="006A57C0" w:rsidRPr="00872FFD" w:rsidRDefault="006A57C0" w:rsidP="002B36CA">
            <w:pPr>
              <w:rPr>
                <w:i/>
                <w:sz w:val="18"/>
                <w:szCs w:val="22"/>
              </w:rPr>
            </w:pPr>
            <w:r w:rsidRPr="00872FFD">
              <w:rPr>
                <w:i/>
                <w:sz w:val="18"/>
                <w:szCs w:val="22"/>
              </w:rPr>
              <w:t>Veterans Relations</w:t>
            </w:r>
          </w:p>
          <w:p w:rsidR="00872FFD" w:rsidRDefault="00872FFD" w:rsidP="002B36CA">
            <w:pPr>
              <w:rPr>
                <w:b/>
                <w:i/>
                <w:sz w:val="18"/>
                <w:szCs w:val="22"/>
              </w:rPr>
            </w:pPr>
            <w:r>
              <w:rPr>
                <w:b/>
                <w:i/>
                <w:sz w:val="18"/>
                <w:szCs w:val="22"/>
              </w:rPr>
              <w:t xml:space="preserve">Joan </w:t>
            </w:r>
            <w:proofErr w:type="spellStart"/>
            <w:r>
              <w:rPr>
                <w:b/>
                <w:i/>
                <w:sz w:val="18"/>
                <w:szCs w:val="22"/>
              </w:rPr>
              <w:t>Bellisterio</w:t>
            </w:r>
            <w:proofErr w:type="spellEnd"/>
          </w:p>
          <w:p w:rsidR="00872FFD" w:rsidRPr="00872FFD" w:rsidRDefault="00872FFD" w:rsidP="002B36CA">
            <w:pPr>
              <w:rPr>
                <w:sz w:val="18"/>
                <w:szCs w:val="22"/>
              </w:rPr>
            </w:pPr>
            <w:r w:rsidRPr="00872FFD">
              <w:rPr>
                <w:i/>
                <w:sz w:val="18"/>
                <w:szCs w:val="22"/>
              </w:rPr>
              <w:t>Photographer</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5D2D4A"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82.8pt;height:27.2pt;z-index:251650560">
            <v:textbox>
              <w:txbxContent>
                <w:p w:rsidR="00BB475F" w:rsidRPr="00BB475F" w:rsidRDefault="00BB475F">
                  <w:pPr>
                    <w:rPr>
                      <w:sz w:val="18"/>
                    </w:rPr>
                  </w:pPr>
                  <w:r w:rsidRPr="00BB475F">
                    <w:rPr>
                      <w:sz w:val="18"/>
                    </w:rPr>
                    <w:t>Bulletin #</w:t>
                  </w:r>
                  <w:r w:rsidR="002B36CA">
                    <w:rPr>
                      <w:sz w:val="18"/>
                    </w:rPr>
                    <w:t>1</w:t>
                  </w:r>
                  <w:r w:rsidR="006A57C0">
                    <w:rPr>
                      <w:sz w:val="18"/>
                    </w:rPr>
                    <w:t>5</w:t>
                  </w:r>
                  <w:r w:rsidR="003F7F92">
                    <w:rPr>
                      <w:sz w:val="18"/>
                    </w:rPr>
                    <w:t>5</w:t>
                  </w:r>
                </w:p>
                <w:p w:rsidR="00BB475F" w:rsidRPr="00BB475F" w:rsidRDefault="003F7F92">
                  <w:pPr>
                    <w:rPr>
                      <w:sz w:val="18"/>
                    </w:rPr>
                  </w:pPr>
                  <w:r>
                    <w:rPr>
                      <w:sz w:val="18"/>
                    </w:rPr>
                    <w:t>April</w:t>
                  </w:r>
                  <w:r w:rsidR="00BB475F" w:rsidRPr="00BB475F">
                    <w:rPr>
                      <w:sz w:val="18"/>
                    </w:rPr>
                    <w:t xml:space="preserve"> 202</w:t>
                  </w:r>
                  <w:r w:rsidR="000C5218">
                    <w:rPr>
                      <w:sz w:val="18"/>
                    </w:rPr>
                    <w:t>5</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proofErr w:type="gramStart"/>
      <w:r>
        <w:rPr>
          <w:b w:val="0"/>
          <w:bCs w:val="0"/>
          <w:sz w:val="22"/>
        </w:rPr>
        <w:t>LUNCHEON  MEETING</w:t>
      </w:r>
      <w:proofErr w:type="gramEnd"/>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Tuesday,</w:t>
      </w:r>
      <w:r w:rsidR="006A57C0">
        <w:rPr>
          <w:b w:val="0"/>
          <w:bCs w:val="0"/>
          <w:sz w:val="22"/>
        </w:rPr>
        <w:t xml:space="preserve"> </w:t>
      </w:r>
      <w:r w:rsidR="003F7F92">
        <w:rPr>
          <w:b w:val="0"/>
          <w:bCs w:val="0"/>
          <w:sz w:val="22"/>
        </w:rPr>
        <w:t xml:space="preserve">April </w:t>
      </w:r>
      <w:r w:rsidR="00E55AC6">
        <w:rPr>
          <w:b w:val="0"/>
          <w:bCs w:val="0"/>
          <w:sz w:val="22"/>
        </w:rPr>
        <w:t>1</w:t>
      </w:r>
      <w:r w:rsidR="000F0B17">
        <w:rPr>
          <w:b w:val="0"/>
          <w:bCs w:val="0"/>
          <w:sz w:val="22"/>
        </w:rPr>
        <w:t>5</w:t>
      </w:r>
      <w:r w:rsidR="00CA011C">
        <w:rPr>
          <w:b w:val="0"/>
          <w:bCs w:val="0"/>
          <w:sz w:val="22"/>
        </w:rPr>
        <w:t>, 202</w:t>
      </w:r>
      <w:r w:rsidR="000C5218">
        <w:rPr>
          <w:b w:val="0"/>
          <w:bCs w:val="0"/>
          <w:sz w:val="22"/>
        </w:rPr>
        <w:t>5</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w:t>
      </w:r>
      <w:proofErr w:type="spellStart"/>
      <w:r w:rsidR="00070E57">
        <w:rPr>
          <w:b w:val="0"/>
          <w:bCs w:val="0"/>
          <w:sz w:val="22"/>
        </w:rPr>
        <w:t>Gianna</w:t>
      </w:r>
      <w:proofErr w:type="spellEnd"/>
      <w:r w:rsidR="00070E57">
        <w:rPr>
          <w:b w:val="0"/>
          <w:bCs w:val="0"/>
          <w:sz w:val="22"/>
        </w:rPr>
        <w:t xml:space="preserve"> </w:t>
      </w:r>
      <w:proofErr w:type="gramStart"/>
      <w:r w:rsidR="00070E57">
        <w:rPr>
          <w:b w:val="0"/>
          <w:bCs w:val="0"/>
          <w:sz w:val="22"/>
        </w:rPr>
        <w:t>Via</w:t>
      </w:r>
      <w:proofErr w:type="gramEnd"/>
      <w:r w:rsidR="00070E57">
        <w:rPr>
          <w:b w:val="0"/>
          <w:bCs w:val="0"/>
          <w:sz w:val="22"/>
        </w:rPr>
        <w:t xml:space="preserve"> Restaurant &amp; Bar in Caste Village Shopping Center.</w:t>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341F5A" w:rsidRDefault="00341F5A" w:rsidP="00341F5A">
      <w:pPr>
        <w:pStyle w:val="Title"/>
        <w:jc w:val="left"/>
        <w:rPr>
          <w:b w:val="0"/>
          <w:bCs w:val="0"/>
          <w:sz w:val="22"/>
        </w:rPr>
      </w:pPr>
      <w:r>
        <w:rPr>
          <w:b w:val="0"/>
          <w:bCs w:val="0"/>
          <w:sz w:val="22"/>
        </w:rPr>
        <w:t>MENU SELECTION:  Attendees will have the option to select one of two Entrees each of which include Wedding Soup, Coffee, Tea or Soda and Ice Cream, as follows:</w:t>
      </w:r>
    </w:p>
    <w:p w:rsidR="00B94CB3" w:rsidRDefault="00341F5A" w:rsidP="002B36CA">
      <w:pPr>
        <w:pStyle w:val="Title"/>
        <w:jc w:val="left"/>
        <w:rPr>
          <w:b w:val="0"/>
          <w:bCs w:val="0"/>
          <w:sz w:val="22"/>
        </w:rPr>
      </w:pPr>
      <w:r>
        <w:rPr>
          <w:b w:val="0"/>
          <w:bCs w:val="0"/>
          <w:sz w:val="22"/>
        </w:rPr>
        <w:t xml:space="preserve"> </w:t>
      </w:r>
    </w:p>
    <w:p w:rsidR="00341F5A" w:rsidRDefault="00070E57" w:rsidP="002B36CA">
      <w:pPr>
        <w:pStyle w:val="Title"/>
        <w:jc w:val="left"/>
        <w:rPr>
          <w:b w:val="0"/>
          <w:bCs w:val="0"/>
          <w:sz w:val="22"/>
        </w:rPr>
      </w:pPr>
      <w:r>
        <w:rPr>
          <w:b w:val="0"/>
          <w:bCs w:val="0"/>
          <w:sz w:val="22"/>
        </w:rPr>
        <w:tab/>
      </w:r>
      <w:r w:rsidR="00341F5A">
        <w:rPr>
          <w:b w:val="0"/>
          <w:bCs w:val="0"/>
          <w:sz w:val="22"/>
        </w:rPr>
        <w:t xml:space="preserve">A.  </w:t>
      </w:r>
      <w:r>
        <w:rPr>
          <w:b w:val="0"/>
          <w:bCs w:val="0"/>
          <w:sz w:val="22"/>
        </w:rPr>
        <w:t>Chicken Parmesan,</w:t>
      </w:r>
      <w:r w:rsidR="00341F5A">
        <w:rPr>
          <w:b w:val="0"/>
          <w:bCs w:val="0"/>
          <w:sz w:val="22"/>
        </w:rPr>
        <w:t xml:space="preserve"> breaded chicken topped with marinara &amp; cheese served atop </w:t>
      </w:r>
      <w:r w:rsidR="00341F5A">
        <w:rPr>
          <w:b w:val="0"/>
          <w:bCs w:val="0"/>
          <w:sz w:val="22"/>
        </w:rPr>
        <w:tab/>
        <w:t xml:space="preserve">      linguini.</w:t>
      </w:r>
      <w:r>
        <w:rPr>
          <w:b w:val="0"/>
          <w:bCs w:val="0"/>
          <w:sz w:val="22"/>
        </w:rPr>
        <w:t xml:space="preserve"> </w:t>
      </w:r>
    </w:p>
    <w:p w:rsidR="00070E57" w:rsidRDefault="00341F5A" w:rsidP="002B36CA">
      <w:pPr>
        <w:pStyle w:val="Title"/>
        <w:jc w:val="left"/>
        <w:rPr>
          <w:b w:val="0"/>
          <w:bCs w:val="0"/>
          <w:sz w:val="22"/>
        </w:rPr>
      </w:pPr>
      <w:r>
        <w:rPr>
          <w:b w:val="0"/>
          <w:bCs w:val="0"/>
          <w:sz w:val="22"/>
        </w:rPr>
        <w:t xml:space="preserve"> </w:t>
      </w:r>
    </w:p>
    <w:p w:rsidR="00070E57" w:rsidRDefault="00070E57" w:rsidP="002B36CA">
      <w:pPr>
        <w:pStyle w:val="Title"/>
        <w:jc w:val="left"/>
        <w:rPr>
          <w:b w:val="0"/>
          <w:bCs w:val="0"/>
          <w:sz w:val="22"/>
        </w:rPr>
      </w:pPr>
      <w:r>
        <w:rPr>
          <w:b w:val="0"/>
          <w:bCs w:val="0"/>
          <w:sz w:val="22"/>
        </w:rPr>
        <w:tab/>
      </w:r>
      <w:r w:rsidR="00341F5A">
        <w:rPr>
          <w:b w:val="0"/>
          <w:bCs w:val="0"/>
          <w:sz w:val="22"/>
        </w:rPr>
        <w:t xml:space="preserve">B.  </w:t>
      </w:r>
      <w:r>
        <w:rPr>
          <w:b w:val="0"/>
          <w:bCs w:val="0"/>
          <w:sz w:val="22"/>
        </w:rPr>
        <w:t>Tuna Salad Sandwich,</w:t>
      </w:r>
      <w:r w:rsidR="00341F5A">
        <w:rPr>
          <w:b w:val="0"/>
          <w:bCs w:val="0"/>
          <w:sz w:val="22"/>
        </w:rPr>
        <w:t xml:space="preserve"> </w:t>
      </w:r>
      <w:r w:rsidR="000C16E7">
        <w:rPr>
          <w:b w:val="0"/>
          <w:bCs w:val="0"/>
          <w:sz w:val="22"/>
        </w:rPr>
        <w:t>Swiss</w:t>
      </w:r>
      <w:r w:rsidR="00341F5A">
        <w:rPr>
          <w:b w:val="0"/>
          <w:bCs w:val="0"/>
          <w:sz w:val="22"/>
        </w:rPr>
        <w:t xml:space="preserve"> cheese, lettuce, tomato and onion on grilled Italian </w:t>
      </w:r>
      <w:r w:rsidR="00341F5A">
        <w:rPr>
          <w:b w:val="0"/>
          <w:bCs w:val="0"/>
          <w:sz w:val="22"/>
        </w:rPr>
        <w:tab/>
        <w:t xml:space="preserve">      bread.</w:t>
      </w:r>
      <w:r>
        <w:rPr>
          <w:b w:val="0"/>
          <w:bCs w:val="0"/>
          <w:sz w:val="22"/>
        </w:rPr>
        <w:t xml:space="preserve"> </w:t>
      </w:r>
      <w:r w:rsidR="00341F5A">
        <w:rPr>
          <w:b w:val="0"/>
          <w:bCs w:val="0"/>
          <w:sz w:val="22"/>
        </w:rPr>
        <w:t xml:space="preserve"> </w:t>
      </w:r>
    </w:p>
    <w:p w:rsidR="00872FFD" w:rsidRDefault="00872FFD" w:rsidP="002B36CA">
      <w:pPr>
        <w:pStyle w:val="Title"/>
        <w:jc w:val="left"/>
        <w:rPr>
          <w:b w:val="0"/>
          <w:bCs w:val="0"/>
          <w:sz w:val="22"/>
        </w:rPr>
      </w:pPr>
    </w:p>
    <w:p w:rsidR="00872FFD" w:rsidRDefault="00872FFD" w:rsidP="002B36CA">
      <w:pPr>
        <w:pStyle w:val="Title"/>
        <w:jc w:val="left"/>
        <w:rPr>
          <w:b w:val="0"/>
          <w:bCs w:val="0"/>
          <w:sz w:val="22"/>
        </w:rPr>
      </w:pPr>
      <w:r>
        <w:rPr>
          <w:b w:val="0"/>
          <w:bCs w:val="0"/>
          <w:sz w:val="22"/>
        </w:rPr>
        <w:t xml:space="preserve">SPEAKER:  </w:t>
      </w:r>
      <w:r w:rsidR="000B2AC4">
        <w:rPr>
          <w:b w:val="0"/>
          <w:bCs w:val="0"/>
          <w:sz w:val="22"/>
        </w:rPr>
        <w:t xml:space="preserve">Thomas Stabile, a former </w:t>
      </w:r>
      <w:r>
        <w:rPr>
          <w:b w:val="0"/>
          <w:bCs w:val="0"/>
          <w:sz w:val="22"/>
        </w:rPr>
        <w:t xml:space="preserve">National Football </w:t>
      </w:r>
      <w:r w:rsidR="002710C0">
        <w:rPr>
          <w:b w:val="0"/>
          <w:bCs w:val="0"/>
          <w:sz w:val="22"/>
        </w:rPr>
        <w:t xml:space="preserve">League </w:t>
      </w:r>
      <w:r>
        <w:rPr>
          <w:b w:val="0"/>
          <w:bCs w:val="0"/>
          <w:sz w:val="22"/>
        </w:rPr>
        <w:t>Referee</w:t>
      </w:r>
      <w:r w:rsidR="000B2AC4">
        <w:rPr>
          <w:b w:val="0"/>
          <w:bCs w:val="0"/>
          <w:sz w:val="22"/>
        </w:rPr>
        <w:t>, all American Baseball player, Educator and Coach will</w:t>
      </w:r>
      <w:r>
        <w:rPr>
          <w:b w:val="0"/>
          <w:bCs w:val="0"/>
          <w:sz w:val="22"/>
        </w:rPr>
        <w:t xml:space="preserve"> speak before our Group </w:t>
      </w:r>
      <w:r w:rsidR="0084540D">
        <w:rPr>
          <w:b w:val="0"/>
          <w:bCs w:val="0"/>
          <w:sz w:val="22"/>
        </w:rPr>
        <w:t>about</w:t>
      </w:r>
      <w:r>
        <w:rPr>
          <w:b w:val="0"/>
          <w:bCs w:val="0"/>
          <w:sz w:val="22"/>
        </w:rPr>
        <w:t xml:space="preserve"> </w:t>
      </w:r>
      <w:r w:rsidR="000B2AC4">
        <w:rPr>
          <w:b w:val="0"/>
          <w:bCs w:val="0"/>
          <w:sz w:val="22"/>
        </w:rPr>
        <w:t xml:space="preserve">his experience as a National Football </w:t>
      </w:r>
      <w:r w:rsidR="0084540D">
        <w:rPr>
          <w:b w:val="0"/>
          <w:bCs w:val="0"/>
          <w:sz w:val="22"/>
        </w:rPr>
        <w:t xml:space="preserve">League </w:t>
      </w:r>
      <w:r w:rsidR="000B2AC4">
        <w:rPr>
          <w:b w:val="0"/>
          <w:bCs w:val="0"/>
          <w:sz w:val="22"/>
        </w:rPr>
        <w:t>Referee</w:t>
      </w:r>
      <w:r>
        <w:rPr>
          <w:b w:val="0"/>
          <w:bCs w:val="0"/>
          <w:sz w:val="22"/>
        </w:rPr>
        <w:t>.</w:t>
      </w:r>
    </w:p>
    <w:p w:rsidR="00070E57" w:rsidRPr="006A57C0" w:rsidRDefault="00070E57" w:rsidP="002B36CA">
      <w:pPr>
        <w:pStyle w:val="Title"/>
        <w:jc w:val="left"/>
        <w:rPr>
          <w:b w:val="0"/>
          <w:bCs w:val="0"/>
          <w:i/>
          <w:sz w:val="22"/>
        </w:rPr>
      </w:pPr>
    </w:p>
    <w:p w:rsidR="00B663A9" w:rsidRDefault="00B663A9" w:rsidP="00B663A9">
      <w:pPr>
        <w:pStyle w:val="Heading2"/>
        <w:rPr>
          <w:i w:val="0"/>
          <w:sz w:val="20"/>
        </w:rPr>
      </w:pPr>
      <w:r w:rsidRPr="00FE7647">
        <w:rPr>
          <w:i w:val="0"/>
          <w:sz w:val="18"/>
        </w:rPr>
        <w:t>R</w:t>
      </w:r>
      <w:r w:rsidRPr="00342E82">
        <w:rPr>
          <w:i w:val="0"/>
          <w:sz w:val="18"/>
        </w:rPr>
        <w:t xml:space="preserve">ESERVATIONS:  </w:t>
      </w:r>
      <w:r>
        <w:rPr>
          <w:i w:val="0"/>
          <w:sz w:val="18"/>
        </w:rPr>
        <w:t>W</w:t>
      </w:r>
      <w:r w:rsidRPr="00342E82">
        <w:rPr>
          <w:i w:val="0"/>
          <w:sz w:val="18"/>
        </w:rPr>
        <w:t>e</w:t>
      </w:r>
      <w:r>
        <w:rPr>
          <w:i w:val="0"/>
          <w:sz w:val="18"/>
        </w:rPr>
        <w:t xml:space="preserve"> must</w:t>
      </w:r>
      <w:r w:rsidRPr="00342E82">
        <w:rPr>
          <w:i w:val="0"/>
          <w:sz w:val="18"/>
        </w:rPr>
        <w:t xml:space="preserve"> advise the restaurant in advance of the number</w:t>
      </w:r>
      <w:r>
        <w:rPr>
          <w:i w:val="0"/>
          <w:sz w:val="18"/>
        </w:rPr>
        <w:t xml:space="preserve"> and kind</w:t>
      </w:r>
      <w:r w:rsidRPr="00342E82">
        <w:rPr>
          <w:i w:val="0"/>
          <w:sz w:val="18"/>
        </w:rPr>
        <w:t xml:space="preserve"> of meals.</w:t>
      </w:r>
      <w:r w:rsidRPr="00342E82">
        <w:rPr>
          <w:sz w:val="18"/>
        </w:rPr>
        <w:t xml:space="preserve">  </w:t>
      </w:r>
      <w:r w:rsidRPr="00342E82">
        <w:rPr>
          <w:i w:val="0"/>
          <w:sz w:val="20"/>
        </w:rPr>
        <w:t>Please call or e-mail your reservation into MG George Bauer at (412</w:t>
      </w:r>
      <w:r>
        <w:rPr>
          <w:i w:val="0"/>
          <w:sz w:val="20"/>
        </w:rPr>
        <w:t>)</w:t>
      </w:r>
      <w:r w:rsidRPr="00342E82">
        <w:rPr>
          <w:i w:val="0"/>
          <w:sz w:val="20"/>
        </w:rPr>
        <w:t xml:space="preserve"> 848-9302 or e-mail </w:t>
      </w:r>
      <w:r w:rsidRPr="00342E82">
        <w:rPr>
          <w:rFonts w:ascii="Times New Roman" w:hAnsi="Times New Roman"/>
          <w:i w:val="0"/>
          <w:sz w:val="20"/>
        </w:rPr>
        <w:t>jordieb@verizon.net</w:t>
      </w:r>
      <w:r w:rsidRPr="00342E82">
        <w:rPr>
          <w:sz w:val="20"/>
        </w:rPr>
        <w:t xml:space="preserve"> </w:t>
      </w:r>
      <w:r w:rsidRPr="00342E82">
        <w:rPr>
          <w:i w:val="0"/>
          <w:sz w:val="20"/>
        </w:rPr>
        <w:t xml:space="preserve">NLT </w:t>
      </w:r>
      <w:r>
        <w:rPr>
          <w:i w:val="0"/>
          <w:sz w:val="20"/>
        </w:rPr>
        <w:t>FRID</w:t>
      </w:r>
      <w:r w:rsidRPr="00342E82">
        <w:rPr>
          <w:i w:val="0"/>
          <w:sz w:val="20"/>
        </w:rPr>
        <w:t xml:space="preserve">AY the </w:t>
      </w:r>
      <w:r>
        <w:rPr>
          <w:i w:val="0"/>
          <w:sz w:val="20"/>
        </w:rPr>
        <w:t>11th</w:t>
      </w:r>
      <w:r w:rsidRPr="00342E82">
        <w:rPr>
          <w:i w:val="0"/>
          <w:sz w:val="20"/>
        </w:rPr>
        <w:t xml:space="preserve"> of </w:t>
      </w:r>
      <w:r>
        <w:rPr>
          <w:i w:val="0"/>
          <w:sz w:val="20"/>
        </w:rPr>
        <w:t>March</w:t>
      </w:r>
      <w:r w:rsidRPr="00342E82">
        <w:rPr>
          <w:i w:val="0"/>
          <w:sz w:val="20"/>
        </w:rPr>
        <w:t>.  Significant others and guest are always welcome.  If for some reason</w:t>
      </w:r>
      <w:r>
        <w:rPr>
          <w:i w:val="0"/>
          <w:sz w:val="20"/>
        </w:rPr>
        <w:t>, at the last minute,</w:t>
      </w:r>
      <w:r w:rsidRPr="00342E82">
        <w:rPr>
          <w:i w:val="0"/>
          <w:sz w:val="20"/>
        </w:rPr>
        <w:t xml:space="preserve"> you cannot attend </w:t>
      </w:r>
      <w:r>
        <w:rPr>
          <w:i w:val="0"/>
          <w:sz w:val="20"/>
        </w:rPr>
        <w:t>the</w:t>
      </w:r>
      <w:r w:rsidRPr="00342E82">
        <w:rPr>
          <w:i w:val="0"/>
          <w:sz w:val="20"/>
        </w:rPr>
        <w:t xml:space="preserve"> luncheon after </w:t>
      </w:r>
      <w:r>
        <w:rPr>
          <w:i w:val="0"/>
          <w:sz w:val="20"/>
        </w:rPr>
        <w:t>having</w:t>
      </w:r>
      <w:r w:rsidRPr="00342E82">
        <w:rPr>
          <w:i w:val="0"/>
          <w:sz w:val="20"/>
        </w:rPr>
        <w:t xml:space="preserve"> made a reservation please call </w:t>
      </w:r>
      <w:r>
        <w:rPr>
          <w:i w:val="0"/>
          <w:sz w:val="20"/>
        </w:rPr>
        <w:t xml:space="preserve">the restaurant </w:t>
      </w:r>
      <w:r w:rsidR="000B2AC4">
        <w:rPr>
          <w:i w:val="0"/>
          <w:sz w:val="20"/>
        </w:rPr>
        <w:t>on</w:t>
      </w:r>
      <w:r>
        <w:rPr>
          <w:i w:val="0"/>
          <w:sz w:val="20"/>
        </w:rPr>
        <w:t xml:space="preserve"> (412) 882-6500, COL Reese at (412) 312-9833 or General Bauer.</w:t>
      </w:r>
    </w:p>
    <w:p w:rsidR="00872FFD" w:rsidRDefault="00872FFD" w:rsidP="00872FFD"/>
    <w:p w:rsidR="00872FFD" w:rsidRDefault="00872FFD" w:rsidP="00872FFD">
      <w:r w:rsidRPr="00872FFD">
        <w:rPr>
          <w:sz w:val="20"/>
        </w:rPr>
        <w:t>YOUTH LEADERSHIP PROGRAM</w:t>
      </w:r>
      <w:r>
        <w:t>:</w:t>
      </w:r>
      <w:r w:rsidR="0028239A">
        <w:t xml:space="preserve"> The students who attended the Founding Forward</w:t>
      </w:r>
      <w:r w:rsidR="000B2AC4">
        <w:t xml:space="preserve"> Foundation</w:t>
      </w:r>
      <w:r w:rsidR="0028239A">
        <w:t>, formerly known as the Freedom Foundation, presented their essays on what they learned having attended a four day conference titled the Spirit of America.</w:t>
      </w:r>
      <w:r w:rsidR="000B2AC4">
        <w:t xml:space="preserve">  Although, the speaking conditions were not ideal the Cadets did an admirable job of presenting their essays.  The Cadets were presented with Certificates of Appre</w:t>
      </w:r>
      <w:r w:rsidR="005D2E92">
        <w:t>ciation</w:t>
      </w:r>
      <w:r w:rsidR="000B2AC4">
        <w:t xml:space="preserve"> and</w:t>
      </w:r>
      <w:r w:rsidR="005D2E92">
        <w:t xml:space="preserve"> each of the three schools sending Cadets to the Conference were present</w:t>
      </w:r>
      <w:r w:rsidR="0084540D">
        <w:t>ed</w:t>
      </w:r>
      <w:r w:rsidR="005D2E92">
        <w:t xml:space="preserve"> with an Honor Roll Certificate which </w:t>
      </w:r>
      <w:r w:rsidR="00ED0A97">
        <w:t>listed</w:t>
      </w:r>
      <w:r w:rsidR="005D2E92">
        <w:t xml:space="preserve"> the names of Cadets who attended the Conference </w:t>
      </w:r>
      <w:r w:rsidR="00ED0A97">
        <w:t>since</w:t>
      </w:r>
      <w:r w:rsidR="005D2E92">
        <w:t xml:space="preserve"> 2004.  Members of our Chapter were called upon to present the Cadets with their certificates.  Major </w:t>
      </w:r>
      <w:proofErr w:type="gramStart"/>
      <w:r w:rsidR="005D2E92">
        <w:t>Skovran,</w:t>
      </w:r>
      <w:proofErr w:type="gramEnd"/>
      <w:r w:rsidR="005D2E92">
        <w:t xml:space="preserve"> served as Master of Ceremonies</w:t>
      </w:r>
      <w:r w:rsidR="000C16E7">
        <w:t xml:space="preserve"> and did an outstanding job of maintaining control over the program</w:t>
      </w:r>
      <w:r w:rsidR="005430DA">
        <w:t>, since there were a number of unanticipated events that occurred</w:t>
      </w:r>
      <w:r w:rsidR="000C16E7">
        <w:t>.</w:t>
      </w:r>
      <w:r w:rsidR="00DD5ADE">
        <w:t xml:space="preserve">  </w:t>
      </w:r>
      <w:r w:rsidR="00B15B43">
        <w:t>He also served as Chaperone</w:t>
      </w:r>
      <w:r w:rsidR="0045589C">
        <w:t xml:space="preserve"> to the Cadets</w:t>
      </w:r>
      <w:r w:rsidR="0084540D">
        <w:t xml:space="preserve"> during their </w:t>
      </w:r>
      <w:proofErr w:type="spellStart"/>
      <w:r w:rsidR="0084540D">
        <w:t>tour</w:t>
      </w:r>
      <w:r w:rsidR="00ED0A97">
        <w:t>e</w:t>
      </w:r>
      <w:proofErr w:type="spellEnd"/>
      <w:r w:rsidR="0045589C">
        <w:t xml:space="preserve">.  </w:t>
      </w:r>
      <w:r w:rsidR="00DD5ADE">
        <w:t xml:space="preserve">Also, in attendance </w:t>
      </w:r>
      <w:proofErr w:type="gramStart"/>
      <w:r w:rsidR="00ED0A97">
        <w:t>was</w:t>
      </w:r>
      <w:proofErr w:type="gramEnd"/>
      <w:r w:rsidR="00ED0A97">
        <w:t xml:space="preserve"> JROTC Instructor</w:t>
      </w:r>
      <w:r w:rsidR="00DD5ADE">
        <w:t xml:space="preserve"> SFC John Holtz from Perry Academy and </w:t>
      </w:r>
      <w:proofErr w:type="spellStart"/>
      <w:r w:rsidR="00DD5ADE">
        <w:t>GySgt</w:t>
      </w:r>
      <w:proofErr w:type="spellEnd"/>
      <w:r w:rsidR="00DD5ADE">
        <w:t xml:space="preserve"> Robert </w:t>
      </w:r>
      <w:proofErr w:type="spellStart"/>
      <w:r w:rsidR="00DD5ADE">
        <w:t>Rainis</w:t>
      </w:r>
      <w:proofErr w:type="spellEnd"/>
      <w:r w:rsidR="00DD5ADE">
        <w:t xml:space="preserve"> from West Allegheny High School.</w:t>
      </w:r>
    </w:p>
    <w:p w:rsidR="00B663A9" w:rsidRDefault="00DD5ADE" w:rsidP="00342E82">
      <w:pPr>
        <w:pStyle w:val="Heading2"/>
        <w:rPr>
          <w:i w:val="0"/>
          <w:sz w:val="18"/>
        </w:rPr>
      </w:pPr>
      <w:r>
        <w:rPr>
          <w:i w:val="0"/>
          <w:noProof/>
          <w:sz w:val="18"/>
        </w:rPr>
        <w:drawing>
          <wp:anchor distT="0" distB="0" distL="114300" distR="114300" simplePos="0" relativeHeight="251661312" behindDoc="1" locked="0" layoutInCell="1" allowOverlap="1">
            <wp:simplePos x="0" y="0"/>
            <wp:positionH relativeFrom="column">
              <wp:posOffset>4318635</wp:posOffset>
            </wp:positionH>
            <wp:positionV relativeFrom="paragraph">
              <wp:posOffset>116205</wp:posOffset>
            </wp:positionV>
            <wp:extent cx="1541145" cy="1196975"/>
            <wp:effectExtent l="19050" t="19050" r="20955" b="22225"/>
            <wp:wrapTight wrapText="bothSides">
              <wp:wrapPolygon edited="0">
                <wp:start x="-267" y="-344"/>
                <wp:lineTo x="-267" y="22001"/>
                <wp:lineTo x="21894" y="22001"/>
                <wp:lineTo x="21894" y="-344"/>
                <wp:lineTo x="-267" y="-344"/>
              </wp:wrapPolygon>
            </wp:wrapTight>
            <wp:docPr id="14" name="Picture 5" descr="C:\Adobe Elements Photos\MOWW Youth Prog 2025\MOWW YLP 2025 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Youth Prog 2025\MOWW YLP 2025 04-09.JPG"/>
                    <pic:cNvPicPr>
                      <a:picLocks noChangeAspect="1" noChangeArrowheads="1"/>
                    </pic:cNvPicPr>
                  </pic:nvPicPr>
                  <pic:blipFill>
                    <a:blip r:embed="rId18" cstate="print"/>
                    <a:srcRect/>
                    <a:stretch>
                      <a:fillRect/>
                    </a:stretch>
                  </pic:blipFill>
                  <pic:spPr bwMode="auto">
                    <a:xfrm>
                      <a:off x="0" y="0"/>
                      <a:ext cx="1541145" cy="1196975"/>
                    </a:xfrm>
                    <a:prstGeom prst="rect">
                      <a:avLst/>
                    </a:prstGeom>
                    <a:noFill/>
                    <a:ln w="12700">
                      <a:solidFill>
                        <a:schemeClr val="tx1"/>
                      </a:solidFill>
                      <a:miter lim="800000"/>
                      <a:headEnd/>
                      <a:tailEnd/>
                    </a:ln>
                  </pic:spPr>
                </pic:pic>
              </a:graphicData>
            </a:graphic>
          </wp:anchor>
        </w:drawing>
      </w:r>
      <w:r>
        <w:rPr>
          <w:i w:val="0"/>
          <w:noProof/>
          <w:sz w:val="18"/>
        </w:rPr>
        <w:drawing>
          <wp:anchor distT="0" distB="0" distL="114300" distR="114300" simplePos="0" relativeHeight="251658240" behindDoc="1" locked="0" layoutInCell="1" allowOverlap="1">
            <wp:simplePos x="0" y="0"/>
            <wp:positionH relativeFrom="column">
              <wp:posOffset>1621790</wp:posOffset>
            </wp:positionH>
            <wp:positionV relativeFrom="paragraph">
              <wp:posOffset>121920</wp:posOffset>
            </wp:positionV>
            <wp:extent cx="861060" cy="1139825"/>
            <wp:effectExtent l="38100" t="19050" r="15240" b="22225"/>
            <wp:wrapTight wrapText="bothSides">
              <wp:wrapPolygon edited="0">
                <wp:start x="-956" y="-361"/>
                <wp:lineTo x="-956" y="22021"/>
                <wp:lineTo x="21982" y="22021"/>
                <wp:lineTo x="21982" y="-361"/>
                <wp:lineTo x="-956" y="-361"/>
              </wp:wrapPolygon>
            </wp:wrapTight>
            <wp:docPr id="12" name="Picture 3" descr="C:\Adobe Elements Photos\MOWW Youth Prog 2025\MOWW YLP 2025 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Youth Prog 2025\MOWW YLP 2025 04-02.JPG"/>
                    <pic:cNvPicPr>
                      <a:picLocks noChangeAspect="1" noChangeArrowheads="1"/>
                    </pic:cNvPicPr>
                  </pic:nvPicPr>
                  <pic:blipFill>
                    <a:blip r:embed="rId19" cstate="print"/>
                    <a:srcRect/>
                    <a:stretch>
                      <a:fillRect/>
                    </a:stretch>
                  </pic:blipFill>
                  <pic:spPr bwMode="auto">
                    <a:xfrm>
                      <a:off x="0" y="0"/>
                      <a:ext cx="861060" cy="1139825"/>
                    </a:xfrm>
                    <a:prstGeom prst="rect">
                      <a:avLst/>
                    </a:prstGeom>
                    <a:noFill/>
                    <a:ln w="12700">
                      <a:solidFill>
                        <a:schemeClr val="tx1"/>
                      </a:solidFill>
                      <a:miter lim="800000"/>
                      <a:headEnd/>
                      <a:tailEnd/>
                    </a:ln>
                  </pic:spPr>
                </pic:pic>
              </a:graphicData>
            </a:graphic>
          </wp:anchor>
        </w:drawing>
      </w:r>
      <w:r>
        <w:rPr>
          <w:i w:val="0"/>
          <w:noProof/>
          <w:sz w:val="18"/>
        </w:rPr>
        <w:drawing>
          <wp:anchor distT="0" distB="0" distL="114300" distR="114300" simplePos="0" relativeHeight="251659264" behindDoc="1" locked="0" layoutInCell="1" allowOverlap="1">
            <wp:simplePos x="0" y="0"/>
            <wp:positionH relativeFrom="column">
              <wp:posOffset>19050</wp:posOffset>
            </wp:positionH>
            <wp:positionV relativeFrom="paragraph">
              <wp:posOffset>116205</wp:posOffset>
            </wp:positionV>
            <wp:extent cx="1358265" cy="1145540"/>
            <wp:effectExtent l="19050" t="19050" r="13335" b="16510"/>
            <wp:wrapTight wrapText="bothSides">
              <wp:wrapPolygon edited="0">
                <wp:start x="-303" y="-359"/>
                <wp:lineTo x="-303" y="21911"/>
                <wp:lineTo x="21812" y="21911"/>
                <wp:lineTo x="21812" y="-359"/>
                <wp:lineTo x="-303" y="-359"/>
              </wp:wrapPolygon>
            </wp:wrapTight>
            <wp:docPr id="11" name="Picture 2" descr="C:\Adobe Elements Photos\MOWW Youth Prog 2025\MOWW YLP 2025 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Youth Prog 2025\MOWW YLP 2025 04-01.JPG"/>
                    <pic:cNvPicPr>
                      <a:picLocks noChangeAspect="1" noChangeArrowheads="1"/>
                    </pic:cNvPicPr>
                  </pic:nvPicPr>
                  <pic:blipFill>
                    <a:blip r:embed="rId20" cstate="print"/>
                    <a:srcRect/>
                    <a:stretch>
                      <a:fillRect/>
                    </a:stretch>
                  </pic:blipFill>
                  <pic:spPr bwMode="auto">
                    <a:xfrm>
                      <a:off x="0" y="0"/>
                      <a:ext cx="1358265" cy="1145540"/>
                    </a:xfrm>
                    <a:prstGeom prst="rect">
                      <a:avLst/>
                    </a:prstGeom>
                    <a:noFill/>
                    <a:ln w="12700">
                      <a:solidFill>
                        <a:schemeClr val="tx1"/>
                      </a:solidFill>
                      <a:miter lim="800000"/>
                      <a:headEnd/>
                      <a:tailEnd/>
                    </a:ln>
                  </pic:spPr>
                </pic:pic>
              </a:graphicData>
            </a:graphic>
          </wp:anchor>
        </w:drawing>
      </w:r>
    </w:p>
    <w:p w:rsidR="00B663A9" w:rsidRDefault="00DD5ADE" w:rsidP="00342E82">
      <w:pPr>
        <w:pStyle w:val="Heading2"/>
        <w:rPr>
          <w:i w:val="0"/>
          <w:sz w:val="18"/>
        </w:rPr>
      </w:pPr>
      <w:r>
        <w:rPr>
          <w:i w:val="0"/>
          <w:noProof/>
          <w:sz w:val="18"/>
        </w:rPr>
        <w:drawing>
          <wp:anchor distT="0" distB="0" distL="114300" distR="114300" simplePos="0" relativeHeight="251660288" behindDoc="1" locked="0" layoutInCell="1" allowOverlap="1">
            <wp:simplePos x="0" y="0"/>
            <wp:positionH relativeFrom="column">
              <wp:posOffset>100965</wp:posOffset>
            </wp:positionH>
            <wp:positionV relativeFrom="paragraph">
              <wp:posOffset>3175</wp:posOffset>
            </wp:positionV>
            <wp:extent cx="1172210" cy="1126490"/>
            <wp:effectExtent l="57150" t="38100" r="46990" b="16510"/>
            <wp:wrapTight wrapText="bothSides">
              <wp:wrapPolygon edited="0">
                <wp:start x="-1053" y="-731"/>
                <wp:lineTo x="-1053" y="21917"/>
                <wp:lineTo x="22466" y="21917"/>
                <wp:lineTo x="22466" y="-731"/>
                <wp:lineTo x="-1053" y="-731"/>
              </wp:wrapPolygon>
            </wp:wrapTight>
            <wp:docPr id="13" name="Picture 4" descr="C:\Adobe Elements Photos\MOWW Youth Prog 2025\MOWW YLP 2025 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Youth Prog 2025\MOWW YLP 2025 04-07.JPG"/>
                    <pic:cNvPicPr>
                      <a:picLocks noChangeAspect="1" noChangeArrowheads="1"/>
                    </pic:cNvPicPr>
                  </pic:nvPicPr>
                  <pic:blipFill>
                    <a:blip r:embed="rId21" cstate="print"/>
                    <a:srcRect/>
                    <a:stretch>
                      <a:fillRect/>
                    </a:stretch>
                  </pic:blipFill>
                  <pic:spPr bwMode="auto">
                    <a:xfrm>
                      <a:off x="0" y="0"/>
                      <a:ext cx="1172210" cy="1126490"/>
                    </a:xfrm>
                    <a:prstGeom prst="rect">
                      <a:avLst/>
                    </a:prstGeom>
                    <a:noFill/>
                    <a:ln w="28575">
                      <a:solidFill>
                        <a:schemeClr val="tx1"/>
                      </a:solidFill>
                      <a:miter lim="800000"/>
                      <a:headEnd/>
                      <a:tailEnd/>
                    </a:ln>
                  </pic:spPr>
                </pic:pic>
              </a:graphicData>
            </a:graphic>
          </wp:anchor>
        </w:drawing>
      </w:r>
    </w:p>
    <w:p w:rsidR="00342E82" w:rsidRPr="00342E82" w:rsidRDefault="00342E82" w:rsidP="00342E82">
      <w:pPr>
        <w:pStyle w:val="Heading2"/>
        <w:rPr>
          <w:i w:val="0"/>
          <w:sz w:val="20"/>
        </w:rPr>
      </w:pPr>
    </w:p>
    <w:p w:rsidR="00B3377A" w:rsidRDefault="00B3377A" w:rsidP="009642B5">
      <w:pPr>
        <w:pStyle w:val="Title"/>
        <w:jc w:val="left"/>
        <w:rPr>
          <w:b w:val="0"/>
          <w:bCs w:val="0"/>
          <w:sz w:val="22"/>
        </w:rPr>
      </w:pPr>
    </w:p>
    <w:p w:rsidR="006A57C0" w:rsidRDefault="006A57C0"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84540D" w:rsidRDefault="0084540D" w:rsidP="00C35F97">
      <w:pPr>
        <w:pStyle w:val="Title"/>
        <w:jc w:val="left"/>
        <w:rPr>
          <w:b w:val="0"/>
          <w:bCs w:val="0"/>
          <w:sz w:val="22"/>
        </w:rPr>
      </w:pPr>
    </w:p>
    <w:p w:rsidR="0084540D" w:rsidRDefault="0084540D" w:rsidP="0084540D">
      <w:pPr>
        <w:pStyle w:val="Title"/>
        <w:rPr>
          <w:b w:val="0"/>
          <w:bCs w:val="0"/>
          <w:sz w:val="22"/>
        </w:rPr>
      </w:pPr>
      <w:r>
        <w:rPr>
          <w:b w:val="0"/>
          <w:bCs w:val="0"/>
          <w:sz w:val="22"/>
        </w:rPr>
        <w:lastRenderedPageBreak/>
        <w:t>PITTSBURGH CHAPTER MOWW, Bulletin #155, April 2025.</w:t>
      </w:r>
    </w:p>
    <w:p w:rsidR="00B95D0C" w:rsidRDefault="00B95D0C" w:rsidP="0084540D">
      <w:pPr>
        <w:pStyle w:val="Title"/>
        <w:rPr>
          <w:b w:val="0"/>
          <w:bCs w:val="0"/>
          <w:sz w:val="22"/>
        </w:rPr>
      </w:pPr>
    </w:p>
    <w:p w:rsidR="00F44D66" w:rsidRDefault="00B95D0C" w:rsidP="00F44D66">
      <w:pPr>
        <w:pStyle w:val="Title"/>
        <w:jc w:val="left"/>
        <w:rPr>
          <w:b w:val="0"/>
          <w:bCs w:val="0"/>
          <w:sz w:val="22"/>
        </w:rPr>
      </w:pPr>
      <w:r>
        <w:rPr>
          <w:b w:val="0"/>
          <w:bCs w:val="0"/>
          <w:sz w:val="22"/>
        </w:rPr>
        <w:t>MILITARY IDENTIFICATION CARD:  The Department of Defense requires all military retirees to replace their old-style Uniformed Services Iden</w:t>
      </w:r>
      <w:r w:rsidR="006C6D88">
        <w:rPr>
          <w:b w:val="0"/>
          <w:bCs w:val="0"/>
          <w:sz w:val="22"/>
        </w:rPr>
        <w:t>t</w:t>
      </w:r>
      <w:r>
        <w:rPr>
          <w:b w:val="0"/>
          <w:bCs w:val="0"/>
          <w:sz w:val="22"/>
        </w:rPr>
        <w:t>ificat</w:t>
      </w:r>
      <w:r w:rsidR="006C6D88">
        <w:rPr>
          <w:b w:val="0"/>
          <w:bCs w:val="0"/>
          <w:sz w:val="22"/>
        </w:rPr>
        <w:t>i</w:t>
      </w:r>
      <w:r>
        <w:rPr>
          <w:b w:val="0"/>
          <w:bCs w:val="0"/>
          <w:sz w:val="22"/>
        </w:rPr>
        <w:t>on (USID) cards by the end of 2025.  The old-styled</w:t>
      </w:r>
      <w:r w:rsidR="00CE015E">
        <w:rPr>
          <w:b w:val="0"/>
          <w:bCs w:val="0"/>
          <w:sz w:val="22"/>
        </w:rPr>
        <w:t xml:space="preserve"> military</w:t>
      </w:r>
      <w:r>
        <w:rPr>
          <w:b w:val="0"/>
          <w:bCs w:val="0"/>
          <w:sz w:val="22"/>
        </w:rPr>
        <w:t xml:space="preserve"> cards will no longer be accepted for access to benefits, privileges or military installations.  One alternative, Retirees can visit their nearest DEERS/ID</w:t>
      </w:r>
      <w:r w:rsidR="00CE015E">
        <w:rPr>
          <w:b w:val="0"/>
          <w:bCs w:val="0"/>
          <w:sz w:val="22"/>
        </w:rPr>
        <w:t xml:space="preserve"> (Defense Enrollment Eligibility Reporting System</w:t>
      </w:r>
      <w:r w:rsidR="00350BF7">
        <w:rPr>
          <w:b w:val="0"/>
          <w:bCs w:val="0"/>
          <w:sz w:val="22"/>
        </w:rPr>
        <w:t>/ID</w:t>
      </w:r>
      <w:r w:rsidR="00CE015E">
        <w:rPr>
          <w:b w:val="0"/>
          <w:bCs w:val="0"/>
          <w:sz w:val="22"/>
        </w:rPr>
        <w:t>)</w:t>
      </w:r>
      <w:r>
        <w:rPr>
          <w:b w:val="0"/>
          <w:bCs w:val="0"/>
          <w:sz w:val="22"/>
        </w:rPr>
        <w:t xml:space="preserve"> </w:t>
      </w:r>
      <w:r w:rsidR="00B04F04">
        <w:rPr>
          <w:b w:val="0"/>
          <w:bCs w:val="0"/>
          <w:sz w:val="22"/>
        </w:rPr>
        <w:t>C</w:t>
      </w:r>
      <w:r>
        <w:rPr>
          <w:b w:val="0"/>
          <w:bCs w:val="0"/>
          <w:sz w:val="22"/>
        </w:rPr>
        <w:t xml:space="preserve">ard </w:t>
      </w:r>
      <w:r w:rsidR="00B04F04">
        <w:rPr>
          <w:b w:val="0"/>
          <w:bCs w:val="0"/>
          <w:sz w:val="22"/>
        </w:rPr>
        <w:t>O</w:t>
      </w:r>
      <w:r>
        <w:rPr>
          <w:b w:val="0"/>
          <w:bCs w:val="0"/>
          <w:sz w:val="22"/>
        </w:rPr>
        <w:t>ffice to obtain a replacement card.</w:t>
      </w:r>
      <w:r w:rsidR="00245C76">
        <w:rPr>
          <w:b w:val="0"/>
          <w:bCs w:val="0"/>
          <w:sz w:val="22"/>
        </w:rPr>
        <w:t xml:space="preserve">  </w:t>
      </w:r>
      <w:r w:rsidR="00350BF7">
        <w:rPr>
          <w:b w:val="0"/>
          <w:bCs w:val="0"/>
          <w:sz w:val="22"/>
        </w:rPr>
        <w:t>In all cases an advanced appointment is mandatory</w:t>
      </w:r>
      <w:r w:rsidR="00F44D66">
        <w:rPr>
          <w:b w:val="0"/>
          <w:bCs w:val="0"/>
          <w:sz w:val="22"/>
        </w:rPr>
        <w:t xml:space="preserve"> and two forms of identification are required, </w:t>
      </w:r>
      <w:r w:rsidR="00B04F04">
        <w:rPr>
          <w:b w:val="0"/>
          <w:bCs w:val="0"/>
          <w:sz w:val="22"/>
        </w:rPr>
        <w:t>such as</w:t>
      </w:r>
      <w:r w:rsidR="00F44D66">
        <w:rPr>
          <w:b w:val="0"/>
          <w:bCs w:val="0"/>
          <w:sz w:val="22"/>
        </w:rPr>
        <w:t xml:space="preserve"> a </w:t>
      </w:r>
      <w:proofErr w:type="gramStart"/>
      <w:r w:rsidR="00F44D66">
        <w:rPr>
          <w:b w:val="0"/>
          <w:bCs w:val="0"/>
          <w:sz w:val="22"/>
        </w:rPr>
        <w:t>drivers</w:t>
      </w:r>
      <w:proofErr w:type="gramEnd"/>
      <w:r w:rsidR="00F44D66">
        <w:rPr>
          <w:b w:val="0"/>
          <w:bCs w:val="0"/>
          <w:sz w:val="22"/>
        </w:rPr>
        <w:t xml:space="preserve"> license, passport, birth certificate, old-styled military card, etc.</w:t>
      </w:r>
    </w:p>
    <w:p w:rsidR="00350BF7" w:rsidRDefault="00350BF7" w:rsidP="00B95D0C">
      <w:pPr>
        <w:pStyle w:val="Title"/>
        <w:jc w:val="left"/>
        <w:rPr>
          <w:b w:val="0"/>
          <w:bCs w:val="0"/>
          <w:sz w:val="22"/>
        </w:rPr>
      </w:pPr>
    </w:p>
    <w:p w:rsidR="00350BF7" w:rsidRDefault="00245C76" w:rsidP="00B95D0C">
      <w:pPr>
        <w:pStyle w:val="Title"/>
        <w:jc w:val="left"/>
        <w:rPr>
          <w:b w:val="0"/>
          <w:bCs w:val="0"/>
          <w:sz w:val="22"/>
        </w:rPr>
      </w:pPr>
      <w:r>
        <w:rPr>
          <w:b w:val="0"/>
          <w:bCs w:val="0"/>
          <w:sz w:val="22"/>
        </w:rPr>
        <w:t xml:space="preserve">One such office is located in the vicinity of the 316th Sustainment Command on 99 Soldiers Lane, </w:t>
      </w:r>
      <w:r w:rsidR="00CE015E">
        <w:rPr>
          <w:b w:val="0"/>
          <w:bCs w:val="0"/>
          <w:sz w:val="22"/>
        </w:rPr>
        <w:t>Moon Township</w:t>
      </w:r>
      <w:r>
        <w:rPr>
          <w:b w:val="0"/>
          <w:bCs w:val="0"/>
          <w:sz w:val="22"/>
        </w:rPr>
        <w:t xml:space="preserve">, PA 15108, which has on display an "ID Card" </w:t>
      </w:r>
      <w:r w:rsidR="00B04F04">
        <w:rPr>
          <w:b w:val="0"/>
          <w:bCs w:val="0"/>
          <w:sz w:val="22"/>
        </w:rPr>
        <w:t xml:space="preserve">office </w:t>
      </w:r>
      <w:r>
        <w:rPr>
          <w:b w:val="0"/>
          <w:bCs w:val="0"/>
          <w:sz w:val="22"/>
        </w:rPr>
        <w:t xml:space="preserve">sign.  </w:t>
      </w:r>
      <w:r w:rsidR="00CE015E">
        <w:rPr>
          <w:b w:val="0"/>
          <w:bCs w:val="0"/>
          <w:sz w:val="22"/>
        </w:rPr>
        <w:t xml:space="preserve">The POC is Dawn Cronin, CAD/DEERS Operator, who may be reached on telephone (910) 598-7350 or (412) 604-8319.  </w:t>
      </w:r>
    </w:p>
    <w:p w:rsidR="00F44D66" w:rsidRDefault="00F44D66" w:rsidP="00B95D0C">
      <w:pPr>
        <w:pStyle w:val="Title"/>
        <w:jc w:val="left"/>
        <w:rPr>
          <w:b w:val="0"/>
          <w:bCs w:val="0"/>
          <w:sz w:val="22"/>
        </w:rPr>
      </w:pPr>
    </w:p>
    <w:p w:rsidR="00350BF7" w:rsidRDefault="00350BF7" w:rsidP="00B95D0C">
      <w:pPr>
        <w:pStyle w:val="Title"/>
        <w:jc w:val="left"/>
        <w:rPr>
          <w:b w:val="0"/>
          <w:bCs w:val="0"/>
          <w:sz w:val="22"/>
        </w:rPr>
      </w:pPr>
      <w:r>
        <w:rPr>
          <w:b w:val="0"/>
          <w:bCs w:val="0"/>
          <w:sz w:val="22"/>
        </w:rPr>
        <w:t xml:space="preserve">A second DEERS/ID Office is </w:t>
      </w:r>
      <w:r w:rsidR="00F44D66">
        <w:rPr>
          <w:b w:val="0"/>
          <w:bCs w:val="0"/>
          <w:sz w:val="22"/>
        </w:rPr>
        <w:t>the 911th Airlift Wing, Pittsburgh International</w:t>
      </w:r>
      <w:r w:rsidR="00B04F04">
        <w:rPr>
          <w:b w:val="0"/>
          <w:bCs w:val="0"/>
          <w:sz w:val="22"/>
        </w:rPr>
        <w:t xml:space="preserve"> </w:t>
      </w:r>
      <w:r w:rsidR="00F44D66">
        <w:rPr>
          <w:b w:val="0"/>
          <w:bCs w:val="0"/>
          <w:sz w:val="22"/>
        </w:rPr>
        <w:t xml:space="preserve">Airport Air Reserve Station, located </w:t>
      </w:r>
      <w:r w:rsidR="001B4BF4">
        <w:rPr>
          <w:b w:val="0"/>
          <w:bCs w:val="0"/>
          <w:sz w:val="22"/>
        </w:rPr>
        <w:t xml:space="preserve">in </w:t>
      </w:r>
      <w:r w:rsidR="00F44D66">
        <w:rPr>
          <w:b w:val="0"/>
          <w:bCs w:val="0"/>
          <w:sz w:val="22"/>
        </w:rPr>
        <w:t>Building 3</w:t>
      </w:r>
      <w:r w:rsidR="0026564D">
        <w:rPr>
          <w:b w:val="0"/>
          <w:bCs w:val="0"/>
          <w:sz w:val="22"/>
        </w:rPr>
        <w:t>16</w:t>
      </w:r>
      <w:r w:rsidR="00F44D66">
        <w:rPr>
          <w:b w:val="0"/>
          <w:bCs w:val="0"/>
          <w:sz w:val="22"/>
        </w:rPr>
        <w:t>, Room 2</w:t>
      </w:r>
      <w:r w:rsidR="0026564D">
        <w:rPr>
          <w:b w:val="0"/>
          <w:bCs w:val="0"/>
          <w:sz w:val="22"/>
        </w:rPr>
        <w:t>0</w:t>
      </w:r>
      <w:r w:rsidR="00F44D66">
        <w:rPr>
          <w:b w:val="0"/>
          <w:bCs w:val="0"/>
          <w:sz w:val="22"/>
        </w:rPr>
        <w:t xml:space="preserve">, Pittsburgh ARS, </w:t>
      </w:r>
      <w:proofErr w:type="gramStart"/>
      <w:r w:rsidR="00F44D66">
        <w:rPr>
          <w:b w:val="0"/>
          <w:bCs w:val="0"/>
          <w:sz w:val="22"/>
        </w:rPr>
        <w:t>PA</w:t>
      </w:r>
      <w:proofErr w:type="gramEnd"/>
      <w:r w:rsidR="00F44D66">
        <w:rPr>
          <w:b w:val="0"/>
          <w:bCs w:val="0"/>
          <w:sz w:val="22"/>
        </w:rPr>
        <w:t xml:space="preserve"> 15108.  Open Monday thru Friday, 7:30 am to 3 pm.</w:t>
      </w:r>
    </w:p>
    <w:p w:rsidR="00F44D66" w:rsidRDefault="00F44D66" w:rsidP="00B95D0C">
      <w:pPr>
        <w:pStyle w:val="Title"/>
        <w:jc w:val="left"/>
        <w:rPr>
          <w:b w:val="0"/>
          <w:bCs w:val="0"/>
          <w:sz w:val="22"/>
        </w:rPr>
      </w:pPr>
      <w:r>
        <w:rPr>
          <w:b w:val="0"/>
          <w:bCs w:val="0"/>
          <w:sz w:val="22"/>
        </w:rPr>
        <w:t>Phone numbers (412) 474-8526, (412) 893-1593 and (910) 598-7350.</w:t>
      </w:r>
    </w:p>
    <w:p w:rsidR="00F44D66" w:rsidRDefault="00F44D66" w:rsidP="00B95D0C">
      <w:pPr>
        <w:pStyle w:val="Title"/>
        <w:jc w:val="left"/>
        <w:rPr>
          <w:b w:val="0"/>
          <w:bCs w:val="0"/>
          <w:sz w:val="22"/>
        </w:rPr>
      </w:pPr>
    </w:p>
    <w:p w:rsidR="001B4BF4" w:rsidRDefault="001B4BF4" w:rsidP="001B4BF4">
      <w:pPr>
        <w:pStyle w:val="Title"/>
        <w:jc w:val="left"/>
        <w:rPr>
          <w:b w:val="0"/>
          <w:bCs w:val="0"/>
          <w:sz w:val="22"/>
        </w:rPr>
      </w:pPr>
      <w:r>
        <w:rPr>
          <w:b w:val="0"/>
          <w:bCs w:val="0"/>
          <w:sz w:val="22"/>
        </w:rPr>
        <w:t>A third DEERS/ID Office is the 171st Air National Guard, Pittsburgh International</w:t>
      </w:r>
      <w:r w:rsidR="00B04F04">
        <w:rPr>
          <w:b w:val="0"/>
          <w:bCs w:val="0"/>
          <w:sz w:val="22"/>
        </w:rPr>
        <w:t xml:space="preserve"> </w:t>
      </w:r>
      <w:r>
        <w:rPr>
          <w:b w:val="0"/>
          <w:bCs w:val="0"/>
          <w:sz w:val="22"/>
        </w:rPr>
        <w:t>Airport Air Reserve Station, located on 300 Tankers Road, Coraopolis, PA 15108.  Open Monday thru Friday, 7:00 am to 4 pm.</w:t>
      </w:r>
    </w:p>
    <w:p w:rsidR="001B4BF4" w:rsidRDefault="001B4BF4" w:rsidP="001B4BF4">
      <w:pPr>
        <w:pStyle w:val="Title"/>
        <w:jc w:val="left"/>
        <w:rPr>
          <w:b w:val="0"/>
          <w:bCs w:val="0"/>
          <w:sz w:val="22"/>
        </w:rPr>
      </w:pPr>
      <w:r>
        <w:rPr>
          <w:b w:val="0"/>
          <w:bCs w:val="0"/>
          <w:sz w:val="22"/>
        </w:rPr>
        <w:t>Phone numbers (412) 776-7485.</w:t>
      </w:r>
    </w:p>
    <w:p w:rsidR="001B4BF4" w:rsidRDefault="001B4BF4" w:rsidP="00B95D0C">
      <w:pPr>
        <w:pStyle w:val="Title"/>
        <w:jc w:val="left"/>
        <w:rPr>
          <w:b w:val="0"/>
          <w:bCs w:val="0"/>
          <w:sz w:val="22"/>
        </w:rPr>
      </w:pPr>
    </w:p>
    <w:p w:rsidR="00F44D66" w:rsidRDefault="00F44D66" w:rsidP="00B95D0C">
      <w:pPr>
        <w:pStyle w:val="Title"/>
        <w:jc w:val="left"/>
        <w:rPr>
          <w:b w:val="0"/>
          <w:bCs w:val="0"/>
          <w:sz w:val="22"/>
        </w:rPr>
      </w:pPr>
      <w:r>
        <w:rPr>
          <w:b w:val="0"/>
          <w:bCs w:val="0"/>
          <w:sz w:val="22"/>
        </w:rPr>
        <w:t xml:space="preserve">A </w:t>
      </w:r>
      <w:r w:rsidR="001B4BF4">
        <w:rPr>
          <w:b w:val="0"/>
          <w:bCs w:val="0"/>
          <w:sz w:val="22"/>
        </w:rPr>
        <w:t>fourth</w:t>
      </w:r>
      <w:r>
        <w:rPr>
          <w:b w:val="0"/>
          <w:bCs w:val="0"/>
          <w:sz w:val="22"/>
        </w:rPr>
        <w:t xml:space="preserve"> DEERS/ID Office is located with the </w:t>
      </w:r>
      <w:r w:rsidR="001B4BF4">
        <w:rPr>
          <w:b w:val="0"/>
          <w:bCs w:val="0"/>
          <w:sz w:val="22"/>
        </w:rPr>
        <w:t xml:space="preserve">the 301st RSG, 360 Evans City Road, Butler, PA 16001.  </w:t>
      </w:r>
      <w:proofErr w:type="gramStart"/>
      <w:r w:rsidR="001B4BF4">
        <w:rPr>
          <w:b w:val="0"/>
          <w:bCs w:val="0"/>
          <w:sz w:val="22"/>
        </w:rPr>
        <w:t>Telephone (724) 287-8044.</w:t>
      </w:r>
      <w:proofErr w:type="gramEnd"/>
    </w:p>
    <w:p w:rsidR="006C6D88" w:rsidRDefault="006C6D88" w:rsidP="00B95D0C">
      <w:pPr>
        <w:pStyle w:val="Title"/>
        <w:jc w:val="left"/>
        <w:rPr>
          <w:b w:val="0"/>
          <w:bCs w:val="0"/>
          <w:sz w:val="22"/>
        </w:rPr>
      </w:pPr>
    </w:p>
    <w:p w:rsidR="006C6D88" w:rsidRDefault="006C6D88" w:rsidP="00B95D0C">
      <w:pPr>
        <w:pStyle w:val="Title"/>
        <w:jc w:val="left"/>
        <w:rPr>
          <w:b w:val="0"/>
          <w:bCs w:val="0"/>
          <w:sz w:val="22"/>
        </w:rPr>
      </w:pPr>
      <w:r>
        <w:rPr>
          <w:b w:val="0"/>
          <w:bCs w:val="0"/>
          <w:sz w:val="22"/>
        </w:rPr>
        <w:t xml:space="preserve">A fifth DEERS/ID Office is located with the PA Army National Guard, 2nd BCT, located at 125 </w:t>
      </w:r>
      <w:proofErr w:type="spellStart"/>
      <w:r>
        <w:rPr>
          <w:b w:val="0"/>
          <w:bCs w:val="0"/>
          <w:sz w:val="22"/>
        </w:rPr>
        <w:t>Goodridge</w:t>
      </w:r>
      <w:proofErr w:type="spellEnd"/>
      <w:r>
        <w:rPr>
          <w:b w:val="0"/>
          <w:bCs w:val="0"/>
          <w:sz w:val="22"/>
        </w:rPr>
        <w:t xml:space="preserve"> Lane, Washington, PA 15301.  POC SFC Holly </w:t>
      </w:r>
      <w:proofErr w:type="spellStart"/>
      <w:r>
        <w:rPr>
          <w:b w:val="0"/>
          <w:bCs w:val="0"/>
          <w:sz w:val="22"/>
        </w:rPr>
        <w:t>Dami</w:t>
      </w:r>
      <w:proofErr w:type="spellEnd"/>
      <w:r>
        <w:rPr>
          <w:b w:val="0"/>
          <w:bCs w:val="0"/>
          <w:sz w:val="22"/>
        </w:rPr>
        <w:t xml:space="preserve">, telephone (724) 223-4572. </w:t>
      </w:r>
    </w:p>
    <w:p w:rsidR="006C6D88" w:rsidRDefault="006C6D88" w:rsidP="00B95D0C">
      <w:pPr>
        <w:pStyle w:val="Title"/>
        <w:jc w:val="left"/>
        <w:rPr>
          <w:b w:val="0"/>
          <w:bCs w:val="0"/>
          <w:sz w:val="22"/>
        </w:rPr>
      </w:pPr>
    </w:p>
    <w:p w:rsidR="006C6D88" w:rsidRDefault="006C6D88" w:rsidP="00B95D0C">
      <w:pPr>
        <w:pStyle w:val="Title"/>
        <w:jc w:val="left"/>
        <w:rPr>
          <w:b w:val="0"/>
          <w:bCs w:val="0"/>
          <w:sz w:val="22"/>
        </w:rPr>
      </w:pPr>
      <w:r>
        <w:rPr>
          <w:b w:val="0"/>
          <w:bCs w:val="0"/>
          <w:sz w:val="22"/>
        </w:rPr>
        <w:t xml:space="preserve">A second alternative is to request a replacement card over the Internet, which requires </w:t>
      </w:r>
      <w:r w:rsidR="00F87B22">
        <w:rPr>
          <w:b w:val="0"/>
          <w:bCs w:val="0"/>
          <w:sz w:val="22"/>
        </w:rPr>
        <w:t>the creation of</w:t>
      </w:r>
      <w:r>
        <w:rPr>
          <w:b w:val="0"/>
          <w:bCs w:val="0"/>
          <w:sz w:val="22"/>
        </w:rPr>
        <w:t xml:space="preserve"> a DS Logon Account </w:t>
      </w:r>
      <w:r w:rsidR="00F87B22">
        <w:rPr>
          <w:b w:val="0"/>
          <w:bCs w:val="0"/>
          <w:sz w:val="22"/>
        </w:rPr>
        <w:t>in order to access the DEERs/ID software.</w:t>
      </w:r>
      <w:r>
        <w:rPr>
          <w:b w:val="0"/>
          <w:bCs w:val="0"/>
          <w:sz w:val="22"/>
        </w:rPr>
        <w:t xml:space="preserve">  DS Logon requires you to photograph two sides of your selected ID document</w:t>
      </w:r>
      <w:r w:rsidR="00F87B22">
        <w:rPr>
          <w:b w:val="0"/>
          <w:bCs w:val="0"/>
          <w:sz w:val="22"/>
        </w:rPr>
        <w:t xml:space="preserve">, for example your Driver's License.  </w:t>
      </w:r>
      <w:r w:rsidR="00B04F04">
        <w:rPr>
          <w:b w:val="0"/>
          <w:bCs w:val="0"/>
          <w:sz w:val="22"/>
        </w:rPr>
        <w:t>This alternative will be quite demanding if you have limited computer skills.  You may start the process by going to</w:t>
      </w:r>
      <w:r w:rsidR="00F87B22">
        <w:rPr>
          <w:b w:val="0"/>
          <w:bCs w:val="0"/>
          <w:sz w:val="22"/>
        </w:rPr>
        <w:t xml:space="preserve"> Google</w:t>
      </w:r>
      <w:r w:rsidR="00B04F04">
        <w:rPr>
          <w:b w:val="0"/>
          <w:bCs w:val="0"/>
          <w:sz w:val="22"/>
        </w:rPr>
        <w:t xml:space="preserve"> and entering</w:t>
      </w:r>
      <w:r w:rsidR="00F87B22">
        <w:rPr>
          <w:b w:val="0"/>
          <w:bCs w:val="0"/>
          <w:sz w:val="22"/>
        </w:rPr>
        <w:t>, ID Office on line.</w:t>
      </w:r>
    </w:p>
    <w:p w:rsidR="0026564D" w:rsidRDefault="0026564D" w:rsidP="0026564D">
      <w:pPr>
        <w:pStyle w:val="Title"/>
        <w:jc w:val="left"/>
        <w:rPr>
          <w:b w:val="0"/>
          <w:bCs w:val="0"/>
          <w:sz w:val="22"/>
        </w:rPr>
      </w:pPr>
    </w:p>
    <w:p w:rsidR="0026564D" w:rsidRDefault="0026564D" w:rsidP="0026564D">
      <w:pPr>
        <w:pStyle w:val="Title"/>
        <w:jc w:val="left"/>
        <w:rPr>
          <w:b w:val="0"/>
          <w:bCs w:val="0"/>
          <w:sz w:val="22"/>
        </w:rPr>
      </w:pPr>
      <w:r>
        <w:rPr>
          <w:b w:val="0"/>
          <w:bCs w:val="0"/>
          <w:sz w:val="22"/>
        </w:rPr>
        <w:t>This information was downloaded from the Internet and should be validated when talking with the DEERS/ID POC.</w:t>
      </w:r>
    </w:p>
    <w:p w:rsidR="00AE4B0E" w:rsidRDefault="00AE4B0E" w:rsidP="0026564D">
      <w:pPr>
        <w:pStyle w:val="Title"/>
        <w:jc w:val="left"/>
        <w:rPr>
          <w:b w:val="0"/>
          <w:bCs w:val="0"/>
          <w:sz w:val="22"/>
        </w:rPr>
      </w:pPr>
    </w:p>
    <w:p w:rsidR="00AE4B0E" w:rsidRDefault="00483F99" w:rsidP="0026564D">
      <w:pPr>
        <w:pStyle w:val="Title"/>
        <w:jc w:val="left"/>
        <w:rPr>
          <w:b w:val="0"/>
          <w:bCs w:val="0"/>
          <w:sz w:val="22"/>
        </w:rPr>
      </w:pPr>
      <w:r>
        <w:rPr>
          <w:b w:val="0"/>
          <w:bCs w:val="0"/>
          <w:sz w:val="22"/>
        </w:rPr>
        <w:t xml:space="preserve">ELECTION OF CHAPTER COMMANDER AND KEY STAFF MEMBERS:  The membership in attendance shall elect a Chapter Commander, Vice Commander &amp; Adjutant, Chief of </w:t>
      </w:r>
      <w:proofErr w:type="gramStart"/>
      <w:r>
        <w:rPr>
          <w:b w:val="0"/>
          <w:bCs w:val="0"/>
          <w:sz w:val="22"/>
        </w:rPr>
        <w:t>Staff &amp;</w:t>
      </w:r>
      <w:proofErr w:type="gramEnd"/>
      <w:r>
        <w:rPr>
          <w:b w:val="0"/>
          <w:bCs w:val="0"/>
          <w:sz w:val="22"/>
        </w:rPr>
        <w:t xml:space="preserve"> Treasurer for the coming Program Year, which will begin </w:t>
      </w:r>
      <w:r w:rsidR="009A4DF4">
        <w:rPr>
          <w:b w:val="0"/>
          <w:bCs w:val="0"/>
          <w:sz w:val="22"/>
        </w:rPr>
        <w:t>on July 1st,</w:t>
      </w:r>
      <w:r>
        <w:rPr>
          <w:b w:val="0"/>
          <w:bCs w:val="0"/>
          <w:sz w:val="22"/>
        </w:rPr>
        <w:t xml:space="preserve"> 2025.  Other Staff Members shall be appointed by the Commander.</w:t>
      </w:r>
    </w:p>
    <w:p w:rsidR="00C44F7C" w:rsidRDefault="00C44F7C" w:rsidP="0026564D">
      <w:pPr>
        <w:pStyle w:val="Title"/>
        <w:jc w:val="left"/>
        <w:rPr>
          <w:b w:val="0"/>
          <w:bCs w:val="0"/>
          <w:sz w:val="22"/>
        </w:rPr>
      </w:pPr>
    </w:p>
    <w:p w:rsidR="00C44F7C" w:rsidRDefault="00C44F7C" w:rsidP="0026564D">
      <w:pPr>
        <w:pStyle w:val="Title"/>
        <w:jc w:val="left"/>
        <w:rPr>
          <w:b w:val="0"/>
          <w:bCs w:val="0"/>
          <w:sz w:val="22"/>
        </w:rPr>
      </w:pPr>
      <w:r>
        <w:rPr>
          <w:b w:val="0"/>
          <w:bCs w:val="0"/>
          <w:sz w:val="22"/>
        </w:rPr>
        <w:t>YOUTH PROGRAM:  Below are photos of Cadets displaying Certificates of Appreciation for having presented an essay on what they learned</w:t>
      </w:r>
      <w:r w:rsidR="00E733B0">
        <w:rPr>
          <w:b w:val="0"/>
          <w:bCs w:val="0"/>
          <w:sz w:val="22"/>
        </w:rPr>
        <w:t>,</w:t>
      </w:r>
      <w:r>
        <w:rPr>
          <w:b w:val="0"/>
          <w:bCs w:val="0"/>
          <w:sz w:val="22"/>
        </w:rPr>
        <w:t xml:space="preserve"> having attended the Spirit of America </w:t>
      </w:r>
      <w:r w:rsidR="00E733B0">
        <w:rPr>
          <w:b w:val="0"/>
          <w:bCs w:val="0"/>
          <w:sz w:val="22"/>
        </w:rPr>
        <w:t xml:space="preserve">Youth </w:t>
      </w:r>
      <w:r>
        <w:rPr>
          <w:b w:val="0"/>
          <w:bCs w:val="0"/>
          <w:sz w:val="22"/>
        </w:rPr>
        <w:t>Conference</w:t>
      </w:r>
      <w:r w:rsidR="00E733B0">
        <w:rPr>
          <w:b w:val="0"/>
          <w:bCs w:val="0"/>
          <w:sz w:val="22"/>
        </w:rPr>
        <w:t>.  Also, pictured are attendees at our luncheon held on March 18th and pictures taken at the Founding Forward Foundation at Valley Forge.</w:t>
      </w:r>
    </w:p>
    <w:p w:rsidR="00A26ABA" w:rsidRDefault="00A26ABA" w:rsidP="00C35F97">
      <w:pPr>
        <w:pStyle w:val="Title"/>
        <w:jc w:val="left"/>
        <w:rPr>
          <w:b w:val="0"/>
          <w:bCs w:val="0"/>
          <w:sz w:val="22"/>
        </w:rPr>
      </w:pPr>
    </w:p>
    <w:p w:rsidR="00A26ABA" w:rsidRDefault="00B15B43" w:rsidP="00C35F97">
      <w:pPr>
        <w:pStyle w:val="Title"/>
        <w:jc w:val="left"/>
        <w:rPr>
          <w:b w:val="0"/>
          <w:bCs w:val="0"/>
          <w:sz w:val="22"/>
        </w:rPr>
      </w:pPr>
      <w:r>
        <w:rPr>
          <w:b w:val="0"/>
          <w:bCs w:val="0"/>
          <w:noProof/>
          <w:sz w:val="22"/>
        </w:rPr>
        <w:drawing>
          <wp:anchor distT="0" distB="0" distL="114300" distR="114300" simplePos="0" relativeHeight="251663360" behindDoc="1" locked="0" layoutInCell="1" allowOverlap="1">
            <wp:simplePos x="0" y="0"/>
            <wp:positionH relativeFrom="column">
              <wp:posOffset>2320925</wp:posOffset>
            </wp:positionH>
            <wp:positionV relativeFrom="paragraph">
              <wp:posOffset>6985</wp:posOffset>
            </wp:positionV>
            <wp:extent cx="2141220" cy="1439545"/>
            <wp:effectExtent l="19050" t="19050" r="11430" b="27305"/>
            <wp:wrapTight wrapText="bothSides">
              <wp:wrapPolygon edited="0">
                <wp:start x="-192" y="-286"/>
                <wp:lineTo x="-192" y="22010"/>
                <wp:lineTo x="21715" y="22010"/>
                <wp:lineTo x="21715" y="-286"/>
                <wp:lineTo x="-192" y="-286"/>
              </wp:wrapPolygon>
            </wp:wrapTight>
            <wp:docPr id="16" name="Picture 7" descr="C:\Adobe Elements Photos\MOWW Youth Prog 2025\MOWW YLP 2025 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Youth Prog 2025\MOWW YLP 2025 04-10.JPG"/>
                    <pic:cNvPicPr>
                      <a:picLocks noChangeAspect="1" noChangeArrowheads="1"/>
                    </pic:cNvPicPr>
                  </pic:nvPicPr>
                  <pic:blipFill>
                    <a:blip r:embed="rId22" cstate="print"/>
                    <a:srcRect/>
                    <a:stretch>
                      <a:fillRect/>
                    </a:stretch>
                  </pic:blipFill>
                  <pic:spPr bwMode="auto">
                    <a:xfrm>
                      <a:off x="0" y="0"/>
                      <a:ext cx="2141220" cy="1439545"/>
                    </a:xfrm>
                    <a:prstGeom prst="rect">
                      <a:avLst/>
                    </a:prstGeom>
                    <a:noFill/>
                    <a:ln w="19050">
                      <a:solidFill>
                        <a:schemeClr val="tx1"/>
                      </a:solidFill>
                      <a:miter lim="800000"/>
                      <a:headEnd/>
                      <a:tailEnd/>
                    </a:ln>
                  </pic:spPr>
                </pic:pic>
              </a:graphicData>
            </a:graphic>
          </wp:anchor>
        </w:drawing>
      </w:r>
      <w:r>
        <w:rPr>
          <w:b w:val="0"/>
          <w:bCs w:val="0"/>
          <w:noProof/>
          <w:sz w:val="22"/>
        </w:rPr>
        <w:drawing>
          <wp:anchor distT="0" distB="0" distL="114300" distR="114300" simplePos="0" relativeHeight="251664384" behindDoc="1" locked="0" layoutInCell="1" allowOverlap="1">
            <wp:simplePos x="0" y="0"/>
            <wp:positionH relativeFrom="column">
              <wp:posOffset>4797425</wp:posOffset>
            </wp:positionH>
            <wp:positionV relativeFrom="paragraph">
              <wp:posOffset>2540</wp:posOffset>
            </wp:positionV>
            <wp:extent cx="2059940" cy="1443990"/>
            <wp:effectExtent l="19050" t="19050" r="16510" b="22860"/>
            <wp:wrapTight wrapText="bothSides">
              <wp:wrapPolygon edited="0">
                <wp:start x="-200" y="-285"/>
                <wp:lineTo x="-200" y="21942"/>
                <wp:lineTo x="21773" y="21942"/>
                <wp:lineTo x="21773" y="-285"/>
                <wp:lineTo x="-200" y="-285"/>
              </wp:wrapPolygon>
            </wp:wrapTight>
            <wp:docPr id="20" name="Picture 8" descr="C:\Adobe Elements Photos\MOWW Youth Prog 2025\MOWW YLP 2025 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Youth Prog 2025\MOWW YLP 2025 04-16.JPG"/>
                    <pic:cNvPicPr>
                      <a:picLocks noChangeAspect="1" noChangeArrowheads="1"/>
                    </pic:cNvPicPr>
                  </pic:nvPicPr>
                  <pic:blipFill>
                    <a:blip r:embed="rId23" cstate="print"/>
                    <a:srcRect/>
                    <a:stretch>
                      <a:fillRect/>
                    </a:stretch>
                  </pic:blipFill>
                  <pic:spPr bwMode="auto">
                    <a:xfrm>
                      <a:off x="0" y="0"/>
                      <a:ext cx="2059940" cy="1443990"/>
                    </a:xfrm>
                    <a:prstGeom prst="rect">
                      <a:avLst/>
                    </a:prstGeom>
                    <a:noFill/>
                    <a:ln w="19050">
                      <a:solidFill>
                        <a:schemeClr val="tx1"/>
                      </a:solidFill>
                      <a:miter lim="800000"/>
                      <a:headEnd/>
                      <a:tailEnd/>
                    </a:ln>
                  </pic:spPr>
                </pic:pic>
              </a:graphicData>
            </a:graphic>
          </wp:anchor>
        </w:drawing>
      </w:r>
      <w:r>
        <w:rPr>
          <w:b w:val="0"/>
          <w:bCs w:val="0"/>
          <w:noProof/>
          <w:sz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1880870" cy="1426029"/>
            <wp:effectExtent l="19050" t="19050" r="24130" b="21771"/>
            <wp:wrapTight wrapText="bothSides">
              <wp:wrapPolygon edited="0">
                <wp:start x="-219" y="-289"/>
                <wp:lineTo x="-219" y="21930"/>
                <wp:lineTo x="21877" y="21930"/>
                <wp:lineTo x="21877" y="-289"/>
                <wp:lineTo x="-219" y="-289"/>
              </wp:wrapPolygon>
            </wp:wrapTight>
            <wp:docPr id="15" name="Picture 6" descr="C:\Adobe Elements Photos\MOWW Youth Prog 2025\MOWW YLP 2025 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Youth Prog 2025\MOWW YLP 2025 04-03.JPG"/>
                    <pic:cNvPicPr>
                      <a:picLocks noChangeAspect="1" noChangeArrowheads="1"/>
                    </pic:cNvPicPr>
                  </pic:nvPicPr>
                  <pic:blipFill>
                    <a:blip r:embed="rId24" cstate="print"/>
                    <a:srcRect/>
                    <a:stretch>
                      <a:fillRect/>
                    </a:stretch>
                  </pic:blipFill>
                  <pic:spPr bwMode="auto">
                    <a:xfrm>
                      <a:off x="0" y="0"/>
                      <a:ext cx="1880870" cy="1426029"/>
                    </a:xfrm>
                    <a:prstGeom prst="rect">
                      <a:avLst/>
                    </a:prstGeom>
                    <a:noFill/>
                    <a:ln w="12700">
                      <a:solidFill>
                        <a:schemeClr val="tx1"/>
                      </a:solidFill>
                      <a:miter lim="800000"/>
                      <a:headEnd/>
                      <a:tailEnd/>
                    </a:ln>
                  </pic:spPr>
                </pic:pic>
              </a:graphicData>
            </a:graphic>
          </wp:anchor>
        </w:drawing>
      </w:r>
    </w:p>
    <w:p w:rsidR="00A26ABA" w:rsidRDefault="00A26ABA" w:rsidP="00C35F97">
      <w:pPr>
        <w:pStyle w:val="Title"/>
        <w:jc w:val="left"/>
        <w:rPr>
          <w:b w:val="0"/>
          <w:bCs w:val="0"/>
          <w:sz w:val="22"/>
        </w:rPr>
      </w:pPr>
    </w:p>
    <w:p w:rsidR="006A57C0" w:rsidRDefault="006A57C0" w:rsidP="00C35F97">
      <w:pPr>
        <w:pStyle w:val="Title"/>
        <w:jc w:val="left"/>
        <w:rPr>
          <w:b w:val="0"/>
          <w:bCs w:val="0"/>
          <w:sz w:val="22"/>
        </w:rPr>
      </w:pPr>
    </w:p>
    <w:p w:rsidR="006A57C0" w:rsidRDefault="006A57C0" w:rsidP="00C35F97">
      <w:pPr>
        <w:pStyle w:val="Title"/>
        <w:jc w:val="left"/>
        <w:rPr>
          <w:b w:val="0"/>
          <w:bCs w:val="0"/>
          <w:sz w:val="22"/>
        </w:rPr>
      </w:pPr>
    </w:p>
    <w:p w:rsidR="006A57C0" w:rsidRDefault="006A57C0" w:rsidP="00C35F97">
      <w:pPr>
        <w:pStyle w:val="Title"/>
        <w:jc w:val="left"/>
        <w:rPr>
          <w:b w:val="0"/>
          <w:bCs w:val="0"/>
          <w:sz w:val="22"/>
        </w:rPr>
      </w:pPr>
    </w:p>
    <w:p w:rsidR="009E428B" w:rsidRPr="00A26ABA" w:rsidRDefault="009E428B" w:rsidP="00C35F97">
      <w:pPr>
        <w:pStyle w:val="Title"/>
        <w:jc w:val="left"/>
        <w:rPr>
          <w:b w:val="0"/>
          <w:bCs w:val="0"/>
          <w:sz w:val="20"/>
          <w:szCs w:val="20"/>
        </w:rPr>
      </w:pPr>
    </w:p>
    <w:p w:rsidR="007A3B3D" w:rsidRPr="00A26ABA" w:rsidRDefault="007A3B3D" w:rsidP="00C35F97">
      <w:pPr>
        <w:pStyle w:val="Title"/>
        <w:jc w:val="left"/>
        <w:rPr>
          <w:b w:val="0"/>
          <w:bCs w:val="0"/>
          <w:sz w:val="20"/>
          <w:szCs w:val="20"/>
        </w:rPr>
      </w:pPr>
    </w:p>
    <w:p w:rsidR="003C0B3D" w:rsidRDefault="003C0B3D"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C44F7C" w:rsidRDefault="00C44F7C" w:rsidP="00C35F97">
      <w:pPr>
        <w:pStyle w:val="Title"/>
        <w:jc w:val="left"/>
        <w:rPr>
          <w:b w:val="0"/>
          <w:bCs w:val="0"/>
          <w:sz w:val="22"/>
        </w:rPr>
      </w:pPr>
    </w:p>
    <w:p w:rsidR="009A4DF4" w:rsidRDefault="009A4DF4" w:rsidP="009A4DF4">
      <w:pPr>
        <w:pStyle w:val="Title"/>
        <w:rPr>
          <w:b w:val="0"/>
          <w:bCs w:val="0"/>
          <w:sz w:val="22"/>
        </w:rPr>
      </w:pPr>
      <w:r>
        <w:rPr>
          <w:b w:val="0"/>
          <w:bCs w:val="0"/>
          <w:sz w:val="22"/>
        </w:rPr>
        <w:lastRenderedPageBreak/>
        <w:t xml:space="preserve">PITTSBURGH CHAPTER MOWW, Bulletin #155, April </w:t>
      </w:r>
      <w:r w:rsidR="00E733B0">
        <w:rPr>
          <w:b w:val="0"/>
          <w:bCs w:val="0"/>
          <w:sz w:val="22"/>
        </w:rPr>
        <w:t xml:space="preserve">15, </w:t>
      </w:r>
      <w:r>
        <w:rPr>
          <w:b w:val="0"/>
          <w:bCs w:val="0"/>
          <w:sz w:val="22"/>
        </w:rPr>
        <w:t>2025.</w:t>
      </w:r>
    </w:p>
    <w:p w:rsidR="00B15B43" w:rsidRDefault="00B15B43" w:rsidP="00C35F97">
      <w:pPr>
        <w:pStyle w:val="Title"/>
        <w:jc w:val="left"/>
        <w:rPr>
          <w:b w:val="0"/>
          <w:bCs w:val="0"/>
          <w:sz w:val="22"/>
        </w:rPr>
      </w:pPr>
    </w:p>
    <w:p w:rsidR="00B15B43" w:rsidRDefault="00483F99" w:rsidP="00C35F97">
      <w:pPr>
        <w:pStyle w:val="Title"/>
        <w:jc w:val="left"/>
        <w:rPr>
          <w:b w:val="0"/>
          <w:bCs w:val="0"/>
          <w:sz w:val="22"/>
        </w:rPr>
      </w:pPr>
      <w:r>
        <w:rPr>
          <w:b w:val="0"/>
          <w:bCs w:val="0"/>
          <w:noProof/>
          <w:sz w:val="22"/>
        </w:rPr>
        <w:drawing>
          <wp:anchor distT="0" distB="0" distL="114300" distR="114300" simplePos="0" relativeHeight="251671552" behindDoc="1" locked="0" layoutInCell="1" allowOverlap="1">
            <wp:simplePos x="0" y="0"/>
            <wp:positionH relativeFrom="column">
              <wp:posOffset>5560060</wp:posOffset>
            </wp:positionH>
            <wp:positionV relativeFrom="paragraph">
              <wp:posOffset>109855</wp:posOffset>
            </wp:positionV>
            <wp:extent cx="1129030" cy="1450340"/>
            <wp:effectExtent l="19050" t="19050" r="13970" b="16510"/>
            <wp:wrapTight wrapText="bothSides">
              <wp:wrapPolygon edited="0">
                <wp:start x="-364" y="-284"/>
                <wp:lineTo x="-364" y="21846"/>
                <wp:lineTo x="21867" y="21846"/>
                <wp:lineTo x="21867" y="-284"/>
                <wp:lineTo x="-364" y="-284"/>
              </wp:wrapPolygon>
            </wp:wrapTight>
            <wp:docPr id="17" name="Picture 3" descr="C:\Adobe Elements Photos\MOWW Youth Prog 2025\MOWW YLP 2025 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Youth Prog 2025\MOWW YLP 2025 04-23.JPG"/>
                    <pic:cNvPicPr>
                      <a:picLocks noChangeAspect="1" noChangeArrowheads="1"/>
                    </pic:cNvPicPr>
                  </pic:nvPicPr>
                  <pic:blipFill>
                    <a:blip r:embed="rId25" cstate="print"/>
                    <a:srcRect/>
                    <a:stretch>
                      <a:fillRect/>
                    </a:stretch>
                  </pic:blipFill>
                  <pic:spPr bwMode="auto">
                    <a:xfrm flipH="1">
                      <a:off x="0" y="0"/>
                      <a:ext cx="1129030" cy="1450340"/>
                    </a:xfrm>
                    <a:prstGeom prst="rect">
                      <a:avLst/>
                    </a:prstGeom>
                    <a:noFill/>
                    <a:ln w="12700">
                      <a:solidFill>
                        <a:schemeClr val="tx1"/>
                      </a:solidFill>
                      <a:miter lim="800000"/>
                      <a:headEnd/>
                      <a:tailEnd/>
                    </a:ln>
                  </pic:spPr>
                </pic:pic>
              </a:graphicData>
            </a:graphic>
          </wp:anchor>
        </w:drawing>
      </w:r>
      <w:r>
        <w:rPr>
          <w:b w:val="0"/>
          <w:bCs w:val="0"/>
          <w:noProof/>
          <w:sz w:val="22"/>
        </w:rPr>
        <w:drawing>
          <wp:anchor distT="0" distB="0" distL="114300" distR="114300" simplePos="0" relativeHeight="251668480" behindDoc="1" locked="0" layoutInCell="1" allowOverlap="1">
            <wp:simplePos x="0" y="0"/>
            <wp:positionH relativeFrom="column">
              <wp:posOffset>3439795</wp:posOffset>
            </wp:positionH>
            <wp:positionV relativeFrom="paragraph">
              <wp:posOffset>131445</wp:posOffset>
            </wp:positionV>
            <wp:extent cx="1115695" cy="1476375"/>
            <wp:effectExtent l="38100" t="19050" r="27305" b="28575"/>
            <wp:wrapTight wrapText="bothSides">
              <wp:wrapPolygon edited="0">
                <wp:start x="-738" y="-279"/>
                <wp:lineTo x="-738" y="22018"/>
                <wp:lineTo x="22129" y="22018"/>
                <wp:lineTo x="22129" y="-279"/>
                <wp:lineTo x="-738" y="-279"/>
              </wp:wrapPolygon>
            </wp:wrapTight>
            <wp:docPr id="28" name="Picture 12" descr="C:\Adobe Elements Photos\MOWW Youth Prog 2025\MOWW YLP 2025 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Youth Prog 2025\MOWW YLP 2025 04-20.JPG"/>
                    <pic:cNvPicPr>
                      <a:picLocks noChangeAspect="1" noChangeArrowheads="1"/>
                    </pic:cNvPicPr>
                  </pic:nvPicPr>
                  <pic:blipFill>
                    <a:blip r:embed="rId26" cstate="print"/>
                    <a:srcRect/>
                    <a:stretch>
                      <a:fillRect/>
                    </a:stretch>
                  </pic:blipFill>
                  <pic:spPr bwMode="auto">
                    <a:xfrm>
                      <a:off x="0" y="0"/>
                      <a:ext cx="1115695" cy="1476375"/>
                    </a:xfrm>
                    <a:prstGeom prst="rect">
                      <a:avLst/>
                    </a:prstGeom>
                    <a:noFill/>
                    <a:ln w="12700">
                      <a:solidFill>
                        <a:schemeClr val="tx1"/>
                      </a:solidFill>
                      <a:miter lim="800000"/>
                      <a:headEnd/>
                      <a:tailEnd/>
                    </a:ln>
                  </pic:spPr>
                </pic:pic>
              </a:graphicData>
            </a:graphic>
          </wp:anchor>
        </w:drawing>
      </w:r>
      <w:r>
        <w:rPr>
          <w:b w:val="0"/>
          <w:bCs w:val="0"/>
          <w:noProof/>
          <w:sz w:val="22"/>
        </w:rPr>
        <w:drawing>
          <wp:anchor distT="0" distB="0" distL="114300" distR="114300" simplePos="0" relativeHeight="251666432" behindDoc="1" locked="0" layoutInCell="1" allowOverlap="1">
            <wp:simplePos x="0" y="0"/>
            <wp:positionH relativeFrom="column">
              <wp:posOffset>1643380</wp:posOffset>
            </wp:positionH>
            <wp:positionV relativeFrom="paragraph">
              <wp:posOffset>109855</wp:posOffset>
            </wp:positionV>
            <wp:extent cx="1291590" cy="1471295"/>
            <wp:effectExtent l="19050" t="19050" r="22860" b="14605"/>
            <wp:wrapTight wrapText="bothSides">
              <wp:wrapPolygon edited="0">
                <wp:start x="-319" y="-280"/>
                <wp:lineTo x="-319" y="21814"/>
                <wp:lineTo x="21982" y="21814"/>
                <wp:lineTo x="21982" y="-280"/>
                <wp:lineTo x="-319" y="-280"/>
              </wp:wrapPolygon>
            </wp:wrapTight>
            <wp:docPr id="23" name="Picture 11" descr="C:\Adobe Elements Photos\MOWW Youth Prog 2025\MOWW YLP 2025 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Youth Prog 2025\MOWW YLP 2025 04-19.JPG"/>
                    <pic:cNvPicPr>
                      <a:picLocks noChangeAspect="1" noChangeArrowheads="1"/>
                    </pic:cNvPicPr>
                  </pic:nvPicPr>
                  <pic:blipFill>
                    <a:blip r:embed="rId27" cstate="print"/>
                    <a:srcRect/>
                    <a:stretch>
                      <a:fillRect/>
                    </a:stretch>
                  </pic:blipFill>
                  <pic:spPr bwMode="auto">
                    <a:xfrm>
                      <a:off x="0" y="0"/>
                      <a:ext cx="1291590" cy="1471295"/>
                    </a:xfrm>
                    <a:prstGeom prst="rect">
                      <a:avLst/>
                    </a:prstGeom>
                    <a:noFill/>
                    <a:ln w="12700">
                      <a:solidFill>
                        <a:schemeClr val="tx1"/>
                      </a:solidFill>
                      <a:miter lim="800000"/>
                      <a:headEnd/>
                      <a:tailEnd/>
                    </a:ln>
                  </pic:spPr>
                </pic:pic>
              </a:graphicData>
            </a:graphic>
          </wp:anchor>
        </w:drawing>
      </w:r>
      <w:r>
        <w:rPr>
          <w:b w:val="0"/>
          <w:bCs w:val="0"/>
          <w:noProof/>
          <w:sz w:val="22"/>
        </w:rPr>
        <w:drawing>
          <wp:anchor distT="0" distB="0" distL="114300" distR="114300" simplePos="0" relativeHeight="251665408" behindDoc="1" locked="0" layoutInCell="1" allowOverlap="1">
            <wp:simplePos x="0" y="0"/>
            <wp:positionH relativeFrom="column">
              <wp:posOffset>-133350</wp:posOffset>
            </wp:positionH>
            <wp:positionV relativeFrom="paragraph">
              <wp:posOffset>184150</wp:posOffset>
            </wp:positionV>
            <wp:extent cx="1055370" cy="1405890"/>
            <wp:effectExtent l="19050" t="19050" r="11430" b="22860"/>
            <wp:wrapTight wrapText="bothSides">
              <wp:wrapPolygon edited="0">
                <wp:start x="-390" y="-293"/>
                <wp:lineTo x="-390" y="21951"/>
                <wp:lineTo x="21834" y="21951"/>
                <wp:lineTo x="21834" y="-293"/>
                <wp:lineTo x="-390" y="-293"/>
              </wp:wrapPolygon>
            </wp:wrapTight>
            <wp:docPr id="21" name="Picture 9" descr="C:\Adobe Elements Photos\MOWW Youth Prog 2025\MOWW YLP 2025 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Youth Prog 2025\MOWW YLP 2025 04-12.JPG"/>
                    <pic:cNvPicPr>
                      <a:picLocks noChangeAspect="1" noChangeArrowheads="1"/>
                    </pic:cNvPicPr>
                  </pic:nvPicPr>
                  <pic:blipFill>
                    <a:blip r:embed="rId28" cstate="print"/>
                    <a:srcRect/>
                    <a:stretch>
                      <a:fillRect/>
                    </a:stretch>
                  </pic:blipFill>
                  <pic:spPr bwMode="auto">
                    <a:xfrm>
                      <a:off x="0" y="0"/>
                      <a:ext cx="1055370" cy="1405890"/>
                    </a:xfrm>
                    <a:prstGeom prst="rect">
                      <a:avLst/>
                    </a:prstGeom>
                    <a:noFill/>
                    <a:ln w="12700">
                      <a:solidFill>
                        <a:schemeClr val="tx1"/>
                      </a:solidFill>
                      <a:miter lim="800000"/>
                      <a:headEnd/>
                      <a:tailEnd/>
                    </a:ln>
                  </pic:spPr>
                </pic:pic>
              </a:graphicData>
            </a:graphic>
          </wp:anchor>
        </w:drawing>
      </w:r>
    </w:p>
    <w:p w:rsidR="003C0B3D" w:rsidRDefault="003C0B3D" w:rsidP="00C35F97">
      <w:pPr>
        <w:pStyle w:val="Title"/>
        <w:jc w:val="left"/>
        <w:rPr>
          <w:b w:val="0"/>
          <w:bCs w:val="0"/>
          <w:sz w:val="22"/>
        </w:rPr>
      </w:pPr>
    </w:p>
    <w:p w:rsidR="003C0B3D" w:rsidRDefault="003C0B3D" w:rsidP="00C35F97">
      <w:pPr>
        <w:pStyle w:val="Title"/>
        <w:jc w:val="left"/>
        <w:rPr>
          <w:b w:val="0"/>
          <w:bCs w:val="0"/>
          <w:sz w:val="22"/>
        </w:rPr>
      </w:pPr>
    </w:p>
    <w:p w:rsidR="003C0B3D" w:rsidRDefault="003C0B3D" w:rsidP="00C35F97">
      <w:pPr>
        <w:pStyle w:val="Title"/>
        <w:jc w:val="left"/>
        <w:rPr>
          <w:b w:val="0"/>
          <w:bCs w:val="0"/>
          <w:sz w:val="22"/>
        </w:rPr>
      </w:pPr>
    </w:p>
    <w:p w:rsidR="00A26ABA" w:rsidRDefault="00A26ABA" w:rsidP="00C35F97">
      <w:pPr>
        <w:pStyle w:val="Title"/>
        <w:jc w:val="left"/>
        <w:rPr>
          <w:b w:val="0"/>
          <w:bCs w:val="0"/>
          <w:sz w:val="22"/>
        </w:rPr>
      </w:pPr>
    </w:p>
    <w:p w:rsidR="00AE4B0E" w:rsidRDefault="00AE4B0E" w:rsidP="00C35F97">
      <w:pPr>
        <w:pStyle w:val="Title"/>
        <w:jc w:val="left"/>
        <w:rPr>
          <w:b w:val="0"/>
          <w:bCs w:val="0"/>
          <w:sz w:val="22"/>
        </w:rPr>
      </w:pPr>
    </w:p>
    <w:p w:rsidR="009A4DF4" w:rsidRDefault="009A4DF4" w:rsidP="00C35F97">
      <w:pPr>
        <w:pStyle w:val="Title"/>
        <w:jc w:val="left"/>
        <w:rPr>
          <w:b w:val="0"/>
          <w:bCs w:val="0"/>
          <w:sz w:val="22"/>
        </w:rPr>
      </w:pPr>
    </w:p>
    <w:p w:rsidR="009A4DF4" w:rsidRDefault="009A4DF4" w:rsidP="00C35F97">
      <w:pPr>
        <w:pStyle w:val="Title"/>
        <w:jc w:val="left"/>
        <w:rPr>
          <w:b w:val="0"/>
          <w:bCs w:val="0"/>
          <w:sz w:val="22"/>
        </w:rPr>
      </w:pPr>
    </w:p>
    <w:p w:rsidR="009A4DF4" w:rsidRDefault="009A4DF4" w:rsidP="00C35F97">
      <w:pPr>
        <w:pStyle w:val="Title"/>
        <w:jc w:val="left"/>
        <w:rPr>
          <w:b w:val="0"/>
          <w:bCs w:val="0"/>
          <w:sz w:val="22"/>
        </w:rPr>
      </w:pPr>
    </w:p>
    <w:p w:rsidR="009A4DF4" w:rsidRDefault="009A4DF4" w:rsidP="00C35F97">
      <w:pPr>
        <w:pStyle w:val="Title"/>
        <w:jc w:val="left"/>
        <w:rPr>
          <w:b w:val="0"/>
          <w:bCs w:val="0"/>
          <w:sz w:val="22"/>
        </w:rPr>
      </w:pPr>
    </w:p>
    <w:p w:rsidR="009A4DF4" w:rsidRDefault="009A4DF4" w:rsidP="00C35F97">
      <w:pPr>
        <w:pStyle w:val="Title"/>
        <w:jc w:val="left"/>
        <w:rPr>
          <w:b w:val="0"/>
          <w:bCs w:val="0"/>
          <w:sz w:val="22"/>
        </w:rPr>
      </w:pPr>
    </w:p>
    <w:p w:rsidR="00FE7647" w:rsidRDefault="002710C0" w:rsidP="00C35F97">
      <w:pPr>
        <w:pStyle w:val="Title"/>
        <w:jc w:val="left"/>
        <w:rPr>
          <w:b w:val="0"/>
          <w:bCs w:val="0"/>
          <w:sz w:val="22"/>
        </w:rPr>
      </w:pPr>
      <w:r>
        <w:rPr>
          <w:b w:val="0"/>
          <w:bCs w:val="0"/>
          <w:noProof/>
          <w:sz w:val="22"/>
        </w:rPr>
        <w:drawing>
          <wp:anchor distT="0" distB="0" distL="114300" distR="114300" simplePos="0" relativeHeight="251674624" behindDoc="1" locked="0" layoutInCell="1" allowOverlap="1">
            <wp:simplePos x="0" y="0"/>
            <wp:positionH relativeFrom="column">
              <wp:posOffset>2217420</wp:posOffset>
            </wp:positionH>
            <wp:positionV relativeFrom="paragraph">
              <wp:posOffset>57150</wp:posOffset>
            </wp:positionV>
            <wp:extent cx="1520825" cy="1694180"/>
            <wp:effectExtent l="19050" t="19050" r="22225" b="20320"/>
            <wp:wrapTight wrapText="bothSides">
              <wp:wrapPolygon edited="0">
                <wp:start x="-271" y="-243"/>
                <wp:lineTo x="-271" y="21859"/>
                <wp:lineTo x="21916" y="21859"/>
                <wp:lineTo x="21916" y="-243"/>
                <wp:lineTo x="-271" y="-243"/>
              </wp:wrapPolygon>
            </wp:wrapTight>
            <wp:docPr id="22" name="Picture 6" descr="C:\Adobe Elements Photos\MOWW Youth Prog 2025\MOWW YLP 2025 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Youth Prog 2025\MOWW YLP 2025 04-26.JPG"/>
                    <pic:cNvPicPr>
                      <a:picLocks noChangeAspect="1" noChangeArrowheads="1"/>
                    </pic:cNvPicPr>
                  </pic:nvPicPr>
                  <pic:blipFill>
                    <a:blip r:embed="rId29" cstate="print"/>
                    <a:srcRect/>
                    <a:stretch>
                      <a:fillRect/>
                    </a:stretch>
                  </pic:blipFill>
                  <pic:spPr bwMode="auto">
                    <a:xfrm>
                      <a:off x="0" y="0"/>
                      <a:ext cx="1520825" cy="1694180"/>
                    </a:xfrm>
                    <a:prstGeom prst="rect">
                      <a:avLst/>
                    </a:prstGeom>
                    <a:noFill/>
                    <a:ln w="12700">
                      <a:solidFill>
                        <a:schemeClr val="tx1"/>
                      </a:solidFill>
                      <a:miter lim="800000"/>
                      <a:headEnd/>
                      <a:tailEnd/>
                    </a:ln>
                  </pic:spPr>
                </pic:pic>
              </a:graphicData>
            </a:graphic>
          </wp:anchor>
        </w:drawing>
      </w:r>
      <w:r w:rsidR="0084540D">
        <w:rPr>
          <w:b w:val="0"/>
          <w:bCs w:val="0"/>
          <w:noProof/>
          <w:sz w:val="22"/>
        </w:rPr>
        <w:drawing>
          <wp:anchor distT="0" distB="0" distL="114300" distR="114300" simplePos="0" relativeHeight="251670528" behindDoc="1" locked="0" layoutInCell="1" allowOverlap="1">
            <wp:simplePos x="0" y="0"/>
            <wp:positionH relativeFrom="column">
              <wp:posOffset>-133350</wp:posOffset>
            </wp:positionH>
            <wp:positionV relativeFrom="paragraph">
              <wp:posOffset>133350</wp:posOffset>
            </wp:positionV>
            <wp:extent cx="1774190" cy="1319530"/>
            <wp:effectExtent l="19050" t="19050" r="16510" b="13970"/>
            <wp:wrapTight wrapText="bothSides">
              <wp:wrapPolygon edited="0">
                <wp:start x="-232" y="-312"/>
                <wp:lineTo x="-232" y="21829"/>
                <wp:lineTo x="21801" y="21829"/>
                <wp:lineTo x="21801" y="-312"/>
                <wp:lineTo x="-232" y="-312"/>
              </wp:wrapPolygon>
            </wp:wrapTight>
            <wp:docPr id="10" name="Picture 2" descr="C:\Adobe Elements Photos\MOWW Youth Prog 2025\MOWW YLP 2025 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Youth Prog 2025\MOWW YLP 2025 04-22.JPG"/>
                    <pic:cNvPicPr>
                      <a:picLocks noChangeAspect="1" noChangeArrowheads="1"/>
                    </pic:cNvPicPr>
                  </pic:nvPicPr>
                  <pic:blipFill>
                    <a:blip r:embed="rId30" cstate="print"/>
                    <a:srcRect/>
                    <a:stretch>
                      <a:fillRect/>
                    </a:stretch>
                  </pic:blipFill>
                  <pic:spPr bwMode="auto">
                    <a:xfrm>
                      <a:off x="0" y="0"/>
                      <a:ext cx="1774190" cy="1319530"/>
                    </a:xfrm>
                    <a:prstGeom prst="rect">
                      <a:avLst/>
                    </a:prstGeom>
                    <a:noFill/>
                    <a:ln w="19050">
                      <a:solidFill>
                        <a:schemeClr val="tx1"/>
                      </a:solidFill>
                      <a:miter lim="800000"/>
                      <a:headEnd/>
                      <a:tailEnd/>
                    </a:ln>
                  </pic:spPr>
                </pic:pic>
              </a:graphicData>
            </a:graphic>
          </wp:anchor>
        </w:drawing>
      </w:r>
      <w:r>
        <w:rPr>
          <w:b w:val="0"/>
          <w:bCs w:val="0"/>
          <w:noProof/>
          <w:sz w:val="22"/>
        </w:rPr>
        <w:drawing>
          <wp:anchor distT="0" distB="0" distL="114300" distR="114300" simplePos="0" relativeHeight="251672576" behindDoc="1" locked="0" layoutInCell="1" allowOverlap="1">
            <wp:simplePos x="0" y="0"/>
            <wp:positionH relativeFrom="column">
              <wp:posOffset>4218940</wp:posOffset>
            </wp:positionH>
            <wp:positionV relativeFrom="paragraph">
              <wp:posOffset>97790</wp:posOffset>
            </wp:positionV>
            <wp:extent cx="2647315" cy="1353185"/>
            <wp:effectExtent l="19050" t="19050" r="19685" b="18415"/>
            <wp:wrapTight wrapText="bothSides">
              <wp:wrapPolygon edited="0">
                <wp:start x="-155" y="-304"/>
                <wp:lineTo x="-155" y="21894"/>
                <wp:lineTo x="21761" y="21894"/>
                <wp:lineTo x="21761" y="-304"/>
                <wp:lineTo x="-155" y="-304"/>
              </wp:wrapPolygon>
            </wp:wrapTight>
            <wp:docPr id="18" name="Picture 4" descr="C:\Adobe Elements Photos\MOWW Youth Prog 2025\MOWW YLP 2025 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Youth Prog 2025\MOWW YLP 2025 04-24.JPG"/>
                    <pic:cNvPicPr>
                      <a:picLocks noChangeAspect="1" noChangeArrowheads="1"/>
                    </pic:cNvPicPr>
                  </pic:nvPicPr>
                  <pic:blipFill>
                    <a:blip r:embed="rId31" cstate="print"/>
                    <a:srcRect/>
                    <a:stretch>
                      <a:fillRect/>
                    </a:stretch>
                  </pic:blipFill>
                  <pic:spPr bwMode="auto">
                    <a:xfrm>
                      <a:off x="0" y="0"/>
                      <a:ext cx="2647315" cy="1353185"/>
                    </a:xfrm>
                    <a:prstGeom prst="rect">
                      <a:avLst/>
                    </a:prstGeom>
                    <a:noFill/>
                    <a:ln w="12700">
                      <a:solidFill>
                        <a:schemeClr val="tx1"/>
                      </a:solidFill>
                      <a:miter lim="800000"/>
                      <a:headEnd/>
                      <a:tailEnd/>
                    </a:ln>
                  </pic:spPr>
                </pic:pic>
              </a:graphicData>
            </a:graphic>
          </wp:anchor>
        </w:drawing>
      </w:r>
    </w:p>
    <w:p w:rsidR="00FE7647" w:rsidRDefault="00FE7647" w:rsidP="00C35F97">
      <w:pPr>
        <w:pStyle w:val="Title"/>
        <w:jc w:val="left"/>
        <w:rPr>
          <w:b w:val="0"/>
          <w:bCs w:val="0"/>
          <w:sz w:val="22"/>
        </w:rPr>
      </w:pPr>
    </w:p>
    <w:p w:rsidR="00FE7647" w:rsidRDefault="00FE7647" w:rsidP="00C35F97">
      <w:pPr>
        <w:pStyle w:val="Title"/>
        <w:jc w:val="left"/>
        <w:rPr>
          <w:b w:val="0"/>
          <w:bCs w:val="0"/>
          <w:sz w:val="22"/>
        </w:rPr>
      </w:pPr>
    </w:p>
    <w:p w:rsidR="00B602F5" w:rsidRDefault="00B602F5" w:rsidP="00C35F97">
      <w:pPr>
        <w:pStyle w:val="Title"/>
        <w:jc w:val="left"/>
        <w:rPr>
          <w:b w:val="0"/>
          <w:bCs w:val="0"/>
          <w:sz w:val="22"/>
        </w:rPr>
      </w:pPr>
    </w:p>
    <w:p w:rsidR="00B602F5" w:rsidRDefault="00B602F5" w:rsidP="00C35F97">
      <w:pPr>
        <w:pStyle w:val="Title"/>
        <w:jc w:val="left"/>
        <w:rPr>
          <w:b w:val="0"/>
          <w:bCs w:val="0"/>
          <w:sz w:val="22"/>
        </w:rPr>
      </w:pPr>
    </w:p>
    <w:p w:rsidR="00AA454D" w:rsidRDefault="00C35F97" w:rsidP="00C35F97">
      <w:pPr>
        <w:pStyle w:val="Title"/>
        <w:jc w:val="left"/>
        <w:rPr>
          <w:b w:val="0"/>
          <w:bCs w:val="0"/>
          <w:sz w:val="22"/>
        </w:rPr>
      </w:pPr>
      <w:r w:rsidRPr="00664942">
        <w:rPr>
          <w:b w:val="0"/>
          <w:bCs w:val="0"/>
          <w:sz w:val="22"/>
        </w:rPr>
        <w:t xml:space="preserve"> </w:t>
      </w:r>
    </w:p>
    <w:p w:rsidR="009E428B" w:rsidRDefault="009E428B" w:rsidP="009E428B">
      <w:pPr>
        <w:pStyle w:val="Title"/>
        <w:jc w:val="left"/>
        <w:rPr>
          <w:b w:val="0"/>
          <w:bCs w:val="0"/>
          <w:sz w:val="22"/>
        </w:rPr>
      </w:pPr>
    </w:p>
    <w:p w:rsidR="00B602F5" w:rsidRDefault="00B602F5" w:rsidP="009E428B">
      <w:pPr>
        <w:pStyle w:val="Title"/>
        <w:jc w:val="left"/>
        <w:rPr>
          <w:b w:val="0"/>
          <w:bCs w:val="0"/>
          <w:sz w:val="22"/>
        </w:rPr>
      </w:pPr>
    </w:p>
    <w:p w:rsidR="00B602F5" w:rsidRDefault="00B602F5" w:rsidP="009E428B">
      <w:pPr>
        <w:pStyle w:val="Title"/>
        <w:jc w:val="left"/>
        <w:rPr>
          <w:b w:val="0"/>
          <w:bCs w:val="0"/>
          <w:sz w:val="22"/>
        </w:rPr>
      </w:pPr>
    </w:p>
    <w:p w:rsidR="00FE7647" w:rsidRDefault="00FE7647" w:rsidP="009E428B">
      <w:pPr>
        <w:pStyle w:val="Title"/>
        <w:jc w:val="left"/>
        <w:rPr>
          <w:b w:val="0"/>
          <w:bCs w:val="0"/>
          <w:sz w:val="22"/>
        </w:rPr>
      </w:pPr>
    </w:p>
    <w:p w:rsidR="00AE4B0E" w:rsidRDefault="00AE4B0E" w:rsidP="009E428B">
      <w:pPr>
        <w:pStyle w:val="Title"/>
        <w:jc w:val="left"/>
        <w:rPr>
          <w:b w:val="0"/>
          <w:bCs w:val="0"/>
          <w:sz w:val="22"/>
        </w:rPr>
      </w:pPr>
    </w:p>
    <w:p w:rsidR="00AE4B0E" w:rsidRDefault="00AE4B0E" w:rsidP="009E428B">
      <w:pPr>
        <w:pStyle w:val="Title"/>
        <w:jc w:val="left"/>
        <w:rPr>
          <w:b w:val="0"/>
          <w:bCs w:val="0"/>
          <w:sz w:val="22"/>
        </w:rPr>
      </w:pPr>
    </w:p>
    <w:p w:rsidR="00E733B0" w:rsidRDefault="00E733B0" w:rsidP="009E428B">
      <w:pPr>
        <w:pStyle w:val="Title"/>
        <w:jc w:val="left"/>
        <w:rPr>
          <w:b w:val="0"/>
          <w:bCs w:val="0"/>
          <w:noProof/>
          <w:sz w:val="22"/>
        </w:rPr>
      </w:pPr>
      <w:r w:rsidRPr="00E733B0">
        <w:rPr>
          <w:b w:val="0"/>
          <w:bCs w:val="0"/>
          <w:noProof/>
          <w:sz w:val="22"/>
        </w:rPr>
        <w:drawing>
          <wp:inline distT="0" distB="0" distL="0" distR="0">
            <wp:extent cx="6858000" cy="3269581"/>
            <wp:effectExtent l="19050" t="19050" r="19050" b="26069"/>
            <wp:docPr id="25" name="Picture 2" descr="C:\Adobe Elements Photos\MOWW Youth Prog 2025\MOWW YLP 2025 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Youth Prog 2025\MOWW YLP 2025 04-25.JPG"/>
                    <pic:cNvPicPr>
                      <a:picLocks noChangeAspect="1" noChangeArrowheads="1"/>
                    </pic:cNvPicPr>
                  </pic:nvPicPr>
                  <pic:blipFill>
                    <a:blip r:embed="rId32" cstate="print"/>
                    <a:srcRect/>
                    <a:stretch>
                      <a:fillRect/>
                    </a:stretch>
                  </pic:blipFill>
                  <pic:spPr bwMode="auto">
                    <a:xfrm>
                      <a:off x="0" y="0"/>
                      <a:ext cx="6858000" cy="3269581"/>
                    </a:xfrm>
                    <a:prstGeom prst="rect">
                      <a:avLst/>
                    </a:prstGeom>
                    <a:noFill/>
                    <a:ln w="19050">
                      <a:solidFill>
                        <a:schemeClr val="tx1"/>
                      </a:solidFill>
                      <a:miter lim="800000"/>
                      <a:headEnd/>
                      <a:tailEnd/>
                    </a:ln>
                  </pic:spPr>
                </pic:pic>
              </a:graphicData>
            </a:graphic>
          </wp:inline>
        </w:drawing>
      </w:r>
    </w:p>
    <w:p w:rsidR="00E733B0" w:rsidRDefault="00E733B0" w:rsidP="009E428B">
      <w:pPr>
        <w:pStyle w:val="Title"/>
        <w:jc w:val="left"/>
        <w:rPr>
          <w:b w:val="0"/>
          <w:bCs w:val="0"/>
          <w:noProof/>
          <w:sz w:val="22"/>
        </w:rPr>
      </w:pPr>
    </w:p>
    <w:p w:rsidR="00E733B0" w:rsidRDefault="00E733B0" w:rsidP="009E428B">
      <w:pPr>
        <w:pStyle w:val="Title"/>
        <w:jc w:val="left"/>
        <w:rPr>
          <w:b w:val="0"/>
          <w:bCs w:val="0"/>
          <w:noProof/>
          <w:sz w:val="22"/>
        </w:rPr>
      </w:pPr>
    </w:p>
    <w:p w:rsidR="00E733B0" w:rsidRDefault="00E733B0" w:rsidP="009E428B">
      <w:pPr>
        <w:pStyle w:val="Title"/>
        <w:jc w:val="left"/>
        <w:rPr>
          <w:b w:val="0"/>
          <w:bCs w:val="0"/>
          <w:noProof/>
          <w:sz w:val="22"/>
        </w:rPr>
      </w:pPr>
    </w:p>
    <w:p w:rsidR="00AE4B0E" w:rsidRDefault="00AE4B0E" w:rsidP="009E428B">
      <w:pPr>
        <w:pStyle w:val="Title"/>
        <w:jc w:val="left"/>
        <w:rPr>
          <w:b w:val="0"/>
          <w:bCs w:val="0"/>
          <w:sz w:val="22"/>
        </w:rPr>
      </w:pPr>
      <w:r>
        <w:rPr>
          <w:b w:val="0"/>
          <w:bCs w:val="0"/>
          <w:sz w:val="22"/>
        </w:rPr>
        <w:t>NEXT MEEING:  May 20th 2025.  Next meeting for program year 2025/26 will begin in September 2025.</w:t>
      </w:r>
    </w:p>
    <w:p w:rsidR="00AE4B0E" w:rsidRDefault="00AE4B0E" w:rsidP="009E428B">
      <w:pPr>
        <w:pStyle w:val="Title"/>
        <w:jc w:val="left"/>
        <w:rPr>
          <w:b w:val="0"/>
          <w:bCs w:val="0"/>
          <w:sz w:val="22"/>
        </w:rPr>
      </w:pPr>
    </w:p>
    <w:p w:rsidR="00AE4B0E" w:rsidRDefault="00AE4B0E" w:rsidP="009E428B">
      <w:pPr>
        <w:pStyle w:val="Title"/>
        <w:jc w:val="left"/>
        <w:rPr>
          <w:b w:val="0"/>
          <w:bCs w:val="0"/>
          <w:sz w:val="22"/>
        </w:rPr>
      </w:pPr>
    </w:p>
    <w:p w:rsidR="00AE4B0E" w:rsidRDefault="00AE4B0E" w:rsidP="009E428B">
      <w:pPr>
        <w:pStyle w:val="Title"/>
        <w:jc w:val="left"/>
        <w:rPr>
          <w:b w:val="0"/>
          <w:bCs w:val="0"/>
          <w:sz w:val="22"/>
        </w:rPr>
      </w:pPr>
    </w:p>
    <w:p w:rsidR="00AE4B0E" w:rsidRDefault="00AE4B0E" w:rsidP="009E428B">
      <w:pPr>
        <w:pStyle w:val="Title"/>
        <w:jc w:val="left"/>
        <w:rPr>
          <w:b w:val="0"/>
          <w:bCs w:val="0"/>
          <w:sz w:val="22"/>
        </w:rPr>
      </w:pPr>
    </w:p>
    <w:p w:rsidR="00AE4B0E" w:rsidRDefault="00AE4B0E" w:rsidP="009E428B">
      <w:pPr>
        <w:pStyle w:val="Title"/>
        <w:jc w:val="left"/>
        <w:rPr>
          <w:b w:val="0"/>
          <w:bCs w:val="0"/>
          <w:sz w:val="22"/>
        </w:rPr>
      </w:pPr>
    </w:p>
    <w:p w:rsidR="00FE7647" w:rsidRDefault="00FE7647" w:rsidP="009E428B">
      <w:pPr>
        <w:pStyle w:val="Title"/>
        <w:jc w:val="left"/>
        <w:rPr>
          <w:b w:val="0"/>
          <w:bCs w:val="0"/>
          <w:sz w:val="22"/>
        </w:rPr>
      </w:pPr>
    </w:p>
    <w:sectPr w:rsidR="00FE7647" w:rsidSect="000C124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CE8" w:rsidRDefault="00160CE8" w:rsidP="0045589C">
      <w:r>
        <w:separator/>
      </w:r>
    </w:p>
  </w:endnote>
  <w:endnote w:type="continuationSeparator" w:id="0">
    <w:p w:rsidR="00160CE8" w:rsidRDefault="00160CE8" w:rsidP="004558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CE8" w:rsidRDefault="00160CE8" w:rsidP="0045589C">
      <w:r>
        <w:separator/>
      </w:r>
    </w:p>
  </w:footnote>
  <w:footnote w:type="continuationSeparator" w:id="0">
    <w:p w:rsidR="00160CE8" w:rsidRDefault="00160CE8" w:rsidP="004558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1248"/>
    <w:rsid w:val="0000290F"/>
    <w:rsid w:val="00030C20"/>
    <w:rsid w:val="00030EEB"/>
    <w:rsid w:val="00044124"/>
    <w:rsid w:val="000601FE"/>
    <w:rsid w:val="00062727"/>
    <w:rsid w:val="0006283B"/>
    <w:rsid w:val="00070E57"/>
    <w:rsid w:val="000713FD"/>
    <w:rsid w:val="00071820"/>
    <w:rsid w:val="000719BC"/>
    <w:rsid w:val="000746C7"/>
    <w:rsid w:val="0007480A"/>
    <w:rsid w:val="00075F2D"/>
    <w:rsid w:val="0008176E"/>
    <w:rsid w:val="00090F9C"/>
    <w:rsid w:val="000923DD"/>
    <w:rsid w:val="000A3FCE"/>
    <w:rsid w:val="000A4DAE"/>
    <w:rsid w:val="000A5C75"/>
    <w:rsid w:val="000B2AC4"/>
    <w:rsid w:val="000B58F0"/>
    <w:rsid w:val="000B6417"/>
    <w:rsid w:val="000B770E"/>
    <w:rsid w:val="000C1248"/>
    <w:rsid w:val="000C16E7"/>
    <w:rsid w:val="000C5218"/>
    <w:rsid w:val="000D6411"/>
    <w:rsid w:val="000E0112"/>
    <w:rsid w:val="000E0442"/>
    <w:rsid w:val="000E7A0D"/>
    <w:rsid w:val="000F0B17"/>
    <w:rsid w:val="000F164B"/>
    <w:rsid w:val="000F1CA6"/>
    <w:rsid w:val="0010523D"/>
    <w:rsid w:val="00112FE7"/>
    <w:rsid w:val="00115A7F"/>
    <w:rsid w:val="00121628"/>
    <w:rsid w:val="00121A8C"/>
    <w:rsid w:val="00123DF0"/>
    <w:rsid w:val="00125402"/>
    <w:rsid w:val="001336FE"/>
    <w:rsid w:val="00143BE1"/>
    <w:rsid w:val="00151309"/>
    <w:rsid w:val="00151EDB"/>
    <w:rsid w:val="001528DA"/>
    <w:rsid w:val="00153149"/>
    <w:rsid w:val="001579E1"/>
    <w:rsid w:val="00160CE8"/>
    <w:rsid w:val="001679B8"/>
    <w:rsid w:val="0017277F"/>
    <w:rsid w:val="00172866"/>
    <w:rsid w:val="001810BE"/>
    <w:rsid w:val="00187061"/>
    <w:rsid w:val="001872AB"/>
    <w:rsid w:val="00190E84"/>
    <w:rsid w:val="0019256C"/>
    <w:rsid w:val="001977E1"/>
    <w:rsid w:val="001B4BF4"/>
    <w:rsid w:val="001C6300"/>
    <w:rsid w:val="001D395E"/>
    <w:rsid w:val="001E2F0E"/>
    <w:rsid w:val="001E4C4C"/>
    <w:rsid w:val="001F22F4"/>
    <w:rsid w:val="001F42F5"/>
    <w:rsid w:val="001F45A8"/>
    <w:rsid w:val="001F5B35"/>
    <w:rsid w:val="002126CB"/>
    <w:rsid w:val="00221EF5"/>
    <w:rsid w:val="002234D6"/>
    <w:rsid w:val="0022461C"/>
    <w:rsid w:val="00234EC7"/>
    <w:rsid w:val="00237188"/>
    <w:rsid w:val="002404EA"/>
    <w:rsid w:val="00240E04"/>
    <w:rsid w:val="00245C76"/>
    <w:rsid w:val="00246516"/>
    <w:rsid w:val="00255F5A"/>
    <w:rsid w:val="00257FCC"/>
    <w:rsid w:val="00262250"/>
    <w:rsid w:val="0026564D"/>
    <w:rsid w:val="002669CD"/>
    <w:rsid w:val="002710C0"/>
    <w:rsid w:val="002768B5"/>
    <w:rsid w:val="002771D0"/>
    <w:rsid w:val="0028239A"/>
    <w:rsid w:val="00285638"/>
    <w:rsid w:val="002912F3"/>
    <w:rsid w:val="00293515"/>
    <w:rsid w:val="00293754"/>
    <w:rsid w:val="002A0A9E"/>
    <w:rsid w:val="002A13F7"/>
    <w:rsid w:val="002A1B7C"/>
    <w:rsid w:val="002A269E"/>
    <w:rsid w:val="002B08A5"/>
    <w:rsid w:val="002B36CA"/>
    <w:rsid w:val="002B75F1"/>
    <w:rsid w:val="002C7B0F"/>
    <w:rsid w:val="002D0F19"/>
    <w:rsid w:val="002D11AA"/>
    <w:rsid w:val="002D45E5"/>
    <w:rsid w:val="002E3CC3"/>
    <w:rsid w:val="002F6719"/>
    <w:rsid w:val="00302559"/>
    <w:rsid w:val="0030455A"/>
    <w:rsid w:val="00312319"/>
    <w:rsid w:val="00315EAA"/>
    <w:rsid w:val="00316E59"/>
    <w:rsid w:val="003177B8"/>
    <w:rsid w:val="00323B38"/>
    <w:rsid w:val="003265DA"/>
    <w:rsid w:val="00330800"/>
    <w:rsid w:val="003322E7"/>
    <w:rsid w:val="00332990"/>
    <w:rsid w:val="00340D25"/>
    <w:rsid w:val="00341F5A"/>
    <w:rsid w:val="00342E82"/>
    <w:rsid w:val="00350BF7"/>
    <w:rsid w:val="00352B9B"/>
    <w:rsid w:val="00353DFE"/>
    <w:rsid w:val="003579EC"/>
    <w:rsid w:val="0037072C"/>
    <w:rsid w:val="00372B01"/>
    <w:rsid w:val="003936B7"/>
    <w:rsid w:val="0039742F"/>
    <w:rsid w:val="003A18DB"/>
    <w:rsid w:val="003B3930"/>
    <w:rsid w:val="003B47BD"/>
    <w:rsid w:val="003C06BC"/>
    <w:rsid w:val="003C0B3D"/>
    <w:rsid w:val="003D57FE"/>
    <w:rsid w:val="003F12C9"/>
    <w:rsid w:val="003F2891"/>
    <w:rsid w:val="003F7F92"/>
    <w:rsid w:val="00405B33"/>
    <w:rsid w:val="00405BE0"/>
    <w:rsid w:val="00405F75"/>
    <w:rsid w:val="004131A2"/>
    <w:rsid w:val="004162B1"/>
    <w:rsid w:val="0042277F"/>
    <w:rsid w:val="00426037"/>
    <w:rsid w:val="00426ADB"/>
    <w:rsid w:val="0043092D"/>
    <w:rsid w:val="00433733"/>
    <w:rsid w:val="00441F5D"/>
    <w:rsid w:val="00442DEF"/>
    <w:rsid w:val="0045589C"/>
    <w:rsid w:val="00456B3D"/>
    <w:rsid w:val="00464F38"/>
    <w:rsid w:val="00465644"/>
    <w:rsid w:val="004715EB"/>
    <w:rsid w:val="004772B6"/>
    <w:rsid w:val="004775D0"/>
    <w:rsid w:val="00482CBF"/>
    <w:rsid w:val="00483F99"/>
    <w:rsid w:val="00484D95"/>
    <w:rsid w:val="004869F1"/>
    <w:rsid w:val="00490405"/>
    <w:rsid w:val="004A1524"/>
    <w:rsid w:val="004A5118"/>
    <w:rsid w:val="004A579B"/>
    <w:rsid w:val="004B3976"/>
    <w:rsid w:val="004B3BE1"/>
    <w:rsid w:val="004B71B6"/>
    <w:rsid w:val="004C0CC1"/>
    <w:rsid w:val="004C78D5"/>
    <w:rsid w:val="004E0882"/>
    <w:rsid w:val="004E15C1"/>
    <w:rsid w:val="004E58ED"/>
    <w:rsid w:val="004E6AE5"/>
    <w:rsid w:val="004F3C2D"/>
    <w:rsid w:val="004F5E00"/>
    <w:rsid w:val="004F77FB"/>
    <w:rsid w:val="0051231E"/>
    <w:rsid w:val="00512741"/>
    <w:rsid w:val="00513295"/>
    <w:rsid w:val="005170CA"/>
    <w:rsid w:val="005227F9"/>
    <w:rsid w:val="00523794"/>
    <w:rsid w:val="00523CF3"/>
    <w:rsid w:val="00531FC2"/>
    <w:rsid w:val="005430DA"/>
    <w:rsid w:val="00544738"/>
    <w:rsid w:val="00547DE6"/>
    <w:rsid w:val="0055512F"/>
    <w:rsid w:val="00570C86"/>
    <w:rsid w:val="00571514"/>
    <w:rsid w:val="00581D42"/>
    <w:rsid w:val="00582D0C"/>
    <w:rsid w:val="00590305"/>
    <w:rsid w:val="00593C27"/>
    <w:rsid w:val="005A011A"/>
    <w:rsid w:val="005A2F2A"/>
    <w:rsid w:val="005A53F5"/>
    <w:rsid w:val="005A5437"/>
    <w:rsid w:val="005C55C9"/>
    <w:rsid w:val="005D2D4A"/>
    <w:rsid w:val="005D2E92"/>
    <w:rsid w:val="005E19B1"/>
    <w:rsid w:val="005F1109"/>
    <w:rsid w:val="005F1630"/>
    <w:rsid w:val="00615590"/>
    <w:rsid w:val="00615851"/>
    <w:rsid w:val="00617C6D"/>
    <w:rsid w:val="00625CD6"/>
    <w:rsid w:val="00632BD6"/>
    <w:rsid w:val="006354E7"/>
    <w:rsid w:val="00653D95"/>
    <w:rsid w:val="0065750F"/>
    <w:rsid w:val="0066046C"/>
    <w:rsid w:val="00662588"/>
    <w:rsid w:val="00664942"/>
    <w:rsid w:val="0066798C"/>
    <w:rsid w:val="00671426"/>
    <w:rsid w:val="006A4FA4"/>
    <w:rsid w:val="006A57C0"/>
    <w:rsid w:val="006B140E"/>
    <w:rsid w:val="006B74C1"/>
    <w:rsid w:val="006C2A81"/>
    <w:rsid w:val="006C4444"/>
    <w:rsid w:val="006C6D88"/>
    <w:rsid w:val="006D27AC"/>
    <w:rsid w:val="006D7DD5"/>
    <w:rsid w:val="006F2A04"/>
    <w:rsid w:val="006F4D31"/>
    <w:rsid w:val="006F6D39"/>
    <w:rsid w:val="006F7B08"/>
    <w:rsid w:val="0070043E"/>
    <w:rsid w:val="00707FCE"/>
    <w:rsid w:val="007135DA"/>
    <w:rsid w:val="007238B8"/>
    <w:rsid w:val="007241B6"/>
    <w:rsid w:val="00732EA5"/>
    <w:rsid w:val="0073688E"/>
    <w:rsid w:val="00736E7B"/>
    <w:rsid w:val="00743102"/>
    <w:rsid w:val="00750A90"/>
    <w:rsid w:val="00750FC7"/>
    <w:rsid w:val="00751DB2"/>
    <w:rsid w:val="00765C75"/>
    <w:rsid w:val="00771604"/>
    <w:rsid w:val="00773094"/>
    <w:rsid w:val="00776C44"/>
    <w:rsid w:val="00777D91"/>
    <w:rsid w:val="00782585"/>
    <w:rsid w:val="00784373"/>
    <w:rsid w:val="00784CFC"/>
    <w:rsid w:val="00793EDD"/>
    <w:rsid w:val="00794BC1"/>
    <w:rsid w:val="00795FDB"/>
    <w:rsid w:val="007A15C6"/>
    <w:rsid w:val="007A3B3D"/>
    <w:rsid w:val="007C2E28"/>
    <w:rsid w:val="007D2E9B"/>
    <w:rsid w:val="007D6C60"/>
    <w:rsid w:val="007E2600"/>
    <w:rsid w:val="007F247B"/>
    <w:rsid w:val="007F2AD2"/>
    <w:rsid w:val="0080065B"/>
    <w:rsid w:val="00807923"/>
    <w:rsid w:val="00811434"/>
    <w:rsid w:val="0084540D"/>
    <w:rsid w:val="00845D94"/>
    <w:rsid w:val="00861FB4"/>
    <w:rsid w:val="008650BA"/>
    <w:rsid w:val="00866700"/>
    <w:rsid w:val="00872FFD"/>
    <w:rsid w:val="008742BA"/>
    <w:rsid w:val="00877A79"/>
    <w:rsid w:val="00897423"/>
    <w:rsid w:val="008A781A"/>
    <w:rsid w:val="008B105A"/>
    <w:rsid w:val="008B58CE"/>
    <w:rsid w:val="008C15E3"/>
    <w:rsid w:val="008D0452"/>
    <w:rsid w:val="008D39C4"/>
    <w:rsid w:val="008D42F7"/>
    <w:rsid w:val="008D7699"/>
    <w:rsid w:val="008D7CC3"/>
    <w:rsid w:val="008E2FBE"/>
    <w:rsid w:val="008F5A4F"/>
    <w:rsid w:val="00901BF1"/>
    <w:rsid w:val="009026A6"/>
    <w:rsid w:val="0090445C"/>
    <w:rsid w:val="00912739"/>
    <w:rsid w:val="009134AF"/>
    <w:rsid w:val="00916DBF"/>
    <w:rsid w:val="0091709B"/>
    <w:rsid w:val="00921736"/>
    <w:rsid w:val="0092459E"/>
    <w:rsid w:val="00936710"/>
    <w:rsid w:val="00937CBB"/>
    <w:rsid w:val="0095137B"/>
    <w:rsid w:val="009642B5"/>
    <w:rsid w:val="009679AC"/>
    <w:rsid w:val="00967F04"/>
    <w:rsid w:val="009848F5"/>
    <w:rsid w:val="009863E3"/>
    <w:rsid w:val="009870CE"/>
    <w:rsid w:val="00994432"/>
    <w:rsid w:val="009A155C"/>
    <w:rsid w:val="009A4DF4"/>
    <w:rsid w:val="009A7910"/>
    <w:rsid w:val="009A7C81"/>
    <w:rsid w:val="009B3EAD"/>
    <w:rsid w:val="009B4A46"/>
    <w:rsid w:val="009B53EB"/>
    <w:rsid w:val="009C5E66"/>
    <w:rsid w:val="009C6A8A"/>
    <w:rsid w:val="009E12A4"/>
    <w:rsid w:val="009E428B"/>
    <w:rsid w:val="009F3531"/>
    <w:rsid w:val="009F3F27"/>
    <w:rsid w:val="00A03961"/>
    <w:rsid w:val="00A211D4"/>
    <w:rsid w:val="00A23240"/>
    <w:rsid w:val="00A26ABA"/>
    <w:rsid w:val="00A3170B"/>
    <w:rsid w:val="00A3357F"/>
    <w:rsid w:val="00A33F9A"/>
    <w:rsid w:val="00A36CBC"/>
    <w:rsid w:val="00A43810"/>
    <w:rsid w:val="00A6756A"/>
    <w:rsid w:val="00A702FF"/>
    <w:rsid w:val="00A75775"/>
    <w:rsid w:val="00A80122"/>
    <w:rsid w:val="00A82D82"/>
    <w:rsid w:val="00A874A0"/>
    <w:rsid w:val="00A913EC"/>
    <w:rsid w:val="00AA013B"/>
    <w:rsid w:val="00AA454D"/>
    <w:rsid w:val="00AB3712"/>
    <w:rsid w:val="00AC38F6"/>
    <w:rsid w:val="00AC7519"/>
    <w:rsid w:val="00AD2392"/>
    <w:rsid w:val="00AD29EF"/>
    <w:rsid w:val="00AE2D6A"/>
    <w:rsid w:val="00AE3FAD"/>
    <w:rsid w:val="00AE4B0E"/>
    <w:rsid w:val="00AE6FE4"/>
    <w:rsid w:val="00AF07F6"/>
    <w:rsid w:val="00AF1683"/>
    <w:rsid w:val="00AF2D46"/>
    <w:rsid w:val="00B03E67"/>
    <w:rsid w:val="00B04F04"/>
    <w:rsid w:val="00B052E5"/>
    <w:rsid w:val="00B060F6"/>
    <w:rsid w:val="00B10F43"/>
    <w:rsid w:val="00B14622"/>
    <w:rsid w:val="00B15B43"/>
    <w:rsid w:val="00B3377A"/>
    <w:rsid w:val="00B35BE9"/>
    <w:rsid w:val="00B44784"/>
    <w:rsid w:val="00B452DB"/>
    <w:rsid w:val="00B45B92"/>
    <w:rsid w:val="00B56ACA"/>
    <w:rsid w:val="00B602F5"/>
    <w:rsid w:val="00B607CF"/>
    <w:rsid w:val="00B62B6E"/>
    <w:rsid w:val="00B663A9"/>
    <w:rsid w:val="00B67E39"/>
    <w:rsid w:val="00B71384"/>
    <w:rsid w:val="00B80541"/>
    <w:rsid w:val="00B8263B"/>
    <w:rsid w:val="00B93216"/>
    <w:rsid w:val="00B94CB3"/>
    <w:rsid w:val="00B95D0C"/>
    <w:rsid w:val="00BA3A8B"/>
    <w:rsid w:val="00BA56C5"/>
    <w:rsid w:val="00BA6C19"/>
    <w:rsid w:val="00BB44CE"/>
    <w:rsid w:val="00BB475F"/>
    <w:rsid w:val="00BC217D"/>
    <w:rsid w:val="00BC450F"/>
    <w:rsid w:val="00BC6B78"/>
    <w:rsid w:val="00BC7411"/>
    <w:rsid w:val="00BD1900"/>
    <w:rsid w:val="00BD2568"/>
    <w:rsid w:val="00BF1E9D"/>
    <w:rsid w:val="00BF3058"/>
    <w:rsid w:val="00BF30BF"/>
    <w:rsid w:val="00BF44A5"/>
    <w:rsid w:val="00C0290C"/>
    <w:rsid w:val="00C057AF"/>
    <w:rsid w:val="00C05F01"/>
    <w:rsid w:val="00C21904"/>
    <w:rsid w:val="00C2692C"/>
    <w:rsid w:val="00C26EE6"/>
    <w:rsid w:val="00C27A6F"/>
    <w:rsid w:val="00C30082"/>
    <w:rsid w:val="00C32B79"/>
    <w:rsid w:val="00C35175"/>
    <w:rsid w:val="00C35F97"/>
    <w:rsid w:val="00C41E3C"/>
    <w:rsid w:val="00C44B0C"/>
    <w:rsid w:val="00C44F7C"/>
    <w:rsid w:val="00C45AE0"/>
    <w:rsid w:val="00C45CEA"/>
    <w:rsid w:val="00C50B05"/>
    <w:rsid w:val="00C56EF6"/>
    <w:rsid w:val="00C57D1B"/>
    <w:rsid w:val="00C61A98"/>
    <w:rsid w:val="00C61B09"/>
    <w:rsid w:val="00C71544"/>
    <w:rsid w:val="00C770C1"/>
    <w:rsid w:val="00C80F5B"/>
    <w:rsid w:val="00C812DF"/>
    <w:rsid w:val="00C927DD"/>
    <w:rsid w:val="00CA011C"/>
    <w:rsid w:val="00CA3592"/>
    <w:rsid w:val="00CA7B22"/>
    <w:rsid w:val="00CB2A18"/>
    <w:rsid w:val="00CD4D1E"/>
    <w:rsid w:val="00CD64BA"/>
    <w:rsid w:val="00CD6772"/>
    <w:rsid w:val="00CE015E"/>
    <w:rsid w:val="00CE67F2"/>
    <w:rsid w:val="00CE6933"/>
    <w:rsid w:val="00CF33E4"/>
    <w:rsid w:val="00D056FB"/>
    <w:rsid w:val="00D13670"/>
    <w:rsid w:val="00D155BC"/>
    <w:rsid w:val="00D173E3"/>
    <w:rsid w:val="00D25330"/>
    <w:rsid w:val="00D27CC5"/>
    <w:rsid w:val="00D32926"/>
    <w:rsid w:val="00D40610"/>
    <w:rsid w:val="00D43879"/>
    <w:rsid w:val="00D52A20"/>
    <w:rsid w:val="00D546FB"/>
    <w:rsid w:val="00D561FF"/>
    <w:rsid w:val="00D6357B"/>
    <w:rsid w:val="00D64AE6"/>
    <w:rsid w:val="00D650D7"/>
    <w:rsid w:val="00D71068"/>
    <w:rsid w:val="00D716DB"/>
    <w:rsid w:val="00D758F5"/>
    <w:rsid w:val="00D7656E"/>
    <w:rsid w:val="00D76AA5"/>
    <w:rsid w:val="00D85E63"/>
    <w:rsid w:val="00DA3E88"/>
    <w:rsid w:val="00DD5ADE"/>
    <w:rsid w:val="00DE110B"/>
    <w:rsid w:val="00DE7E1C"/>
    <w:rsid w:val="00DF45D9"/>
    <w:rsid w:val="00DF7376"/>
    <w:rsid w:val="00DF73E9"/>
    <w:rsid w:val="00DF7770"/>
    <w:rsid w:val="00E018AC"/>
    <w:rsid w:val="00E03AB9"/>
    <w:rsid w:val="00E14C38"/>
    <w:rsid w:val="00E15082"/>
    <w:rsid w:val="00E20CBA"/>
    <w:rsid w:val="00E229EF"/>
    <w:rsid w:val="00E23961"/>
    <w:rsid w:val="00E3482B"/>
    <w:rsid w:val="00E37CA2"/>
    <w:rsid w:val="00E4267E"/>
    <w:rsid w:val="00E44E77"/>
    <w:rsid w:val="00E55AC6"/>
    <w:rsid w:val="00E71879"/>
    <w:rsid w:val="00E733B0"/>
    <w:rsid w:val="00E734F8"/>
    <w:rsid w:val="00E75E9F"/>
    <w:rsid w:val="00E8236F"/>
    <w:rsid w:val="00E83857"/>
    <w:rsid w:val="00E845FE"/>
    <w:rsid w:val="00E8681E"/>
    <w:rsid w:val="00E92FC4"/>
    <w:rsid w:val="00E952C3"/>
    <w:rsid w:val="00EA6AD1"/>
    <w:rsid w:val="00EB1AFA"/>
    <w:rsid w:val="00EB5DBD"/>
    <w:rsid w:val="00EB68FE"/>
    <w:rsid w:val="00EC2667"/>
    <w:rsid w:val="00ED0A97"/>
    <w:rsid w:val="00EE45F7"/>
    <w:rsid w:val="00EE6E70"/>
    <w:rsid w:val="00EF0FD0"/>
    <w:rsid w:val="00EF35CF"/>
    <w:rsid w:val="00EF419E"/>
    <w:rsid w:val="00F03A73"/>
    <w:rsid w:val="00F05E6B"/>
    <w:rsid w:val="00F1082C"/>
    <w:rsid w:val="00F13A25"/>
    <w:rsid w:val="00F16BEE"/>
    <w:rsid w:val="00F23196"/>
    <w:rsid w:val="00F26E1E"/>
    <w:rsid w:val="00F3621D"/>
    <w:rsid w:val="00F36B95"/>
    <w:rsid w:val="00F44D66"/>
    <w:rsid w:val="00F473B1"/>
    <w:rsid w:val="00F501AE"/>
    <w:rsid w:val="00F5347E"/>
    <w:rsid w:val="00F87B22"/>
    <w:rsid w:val="00F9218D"/>
    <w:rsid w:val="00FB1F8B"/>
    <w:rsid w:val="00FB7394"/>
    <w:rsid w:val="00FC12C9"/>
    <w:rsid w:val="00FC299E"/>
    <w:rsid w:val="00FD1951"/>
    <w:rsid w:val="00FD33DF"/>
    <w:rsid w:val="00FD6F7F"/>
    <w:rsid w:val="00FE2553"/>
    <w:rsid w:val="00FE76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paragraph" w:styleId="Header">
    <w:name w:val="header"/>
    <w:basedOn w:val="Normal"/>
    <w:link w:val="HeaderChar"/>
    <w:uiPriority w:val="99"/>
    <w:semiHidden/>
    <w:unhideWhenUsed/>
    <w:rsid w:val="0045589C"/>
    <w:pPr>
      <w:tabs>
        <w:tab w:val="center" w:pos="4680"/>
        <w:tab w:val="right" w:pos="9360"/>
      </w:tabs>
    </w:pPr>
  </w:style>
  <w:style w:type="character" w:customStyle="1" w:styleId="HeaderChar">
    <w:name w:val="Header Char"/>
    <w:basedOn w:val="DefaultParagraphFont"/>
    <w:link w:val="Header"/>
    <w:uiPriority w:val="99"/>
    <w:semiHidden/>
    <w:rsid w:val="0045589C"/>
    <w:rPr>
      <w:rFonts w:ascii="Times New Roman" w:eastAsia="Times New Roman" w:hAnsi="Times New Roman"/>
      <w:sz w:val="24"/>
      <w:szCs w:val="24"/>
    </w:rPr>
  </w:style>
  <w:style w:type="paragraph" w:styleId="Footer">
    <w:name w:val="footer"/>
    <w:basedOn w:val="Normal"/>
    <w:link w:val="FooterChar"/>
    <w:uiPriority w:val="99"/>
    <w:semiHidden/>
    <w:unhideWhenUsed/>
    <w:rsid w:val="0045589C"/>
    <w:pPr>
      <w:tabs>
        <w:tab w:val="center" w:pos="4680"/>
        <w:tab w:val="right" w:pos="9360"/>
      </w:tabs>
    </w:pPr>
  </w:style>
  <w:style w:type="character" w:customStyle="1" w:styleId="FooterChar">
    <w:name w:val="Footer Char"/>
    <w:basedOn w:val="DefaultParagraphFont"/>
    <w:link w:val="Footer"/>
    <w:uiPriority w:val="99"/>
    <w:semiHidden/>
    <w:rsid w:val="0045589C"/>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DA3C1-CB11-485A-A625-F2DC3121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12</cp:revision>
  <dcterms:created xsi:type="dcterms:W3CDTF">2024-06-18T08:30:00Z</dcterms:created>
  <dcterms:modified xsi:type="dcterms:W3CDTF">2025-04-03T22:53:00Z</dcterms:modified>
</cp:coreProperties>
</file>